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3F2" w:rsidRDefault="00C203F2" w:rsidP="00C203F2">
      <w:bookmarkStart w:id="0" w:name="_GoBack"/>
      <w:bookmarkEnd w:id="0"/>
      <w:r w:rsidRPr="007E7C15">
        <w:rPr>
          <w:noProof/>
        </w:rPr>
        <w:drawing>
          <wp:inline distT="0" distB="0" distL="0" distR="0">
            <wp:extent cx="952500" cy="879739"/>
            <wp:effectExtent l="19050" t="0" r="0" b="0"/>
            <wp:docPr id="4" name="Picture 1" descr="final_logo_pc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_logo_pc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9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C203F2" w:rsidRPr="007E7C15" w:rsidRDefault="00F15AC0" w:rsidP="00C203F2">
      <w:pPr>
        <w:rPr>
          <w:sz w:val="22"/>
        </w:rPr>
      </w:pPr>
      <w:r>
        <w:rPr>
          <w:szCs w:val="24"/>
        </w:rPr>
        <w:t>June 19, 2018</w:t>
      </w:r>
      <w:r w:rsidR="00C203F2" w:rsidRPr="00C203F2">
        <w:rPr>
          <w:szCs w:val="24"/>
        </w:rPr>
        <w:br/>
      </w:r>
    </w:p>
    <w:p w:rsidR="00C203F2" w:rsidRDefault="00C203F2" w:rsidP="00CB34AB">
      <w:pPr>
        <w:tabs>
          <w:tab w:val="left" w:pos="1080"/>
        </w:tabs>
        <w:ind w:left="1440" w:hanging="1440"/>
      </w:pPr>
      <w:r w:rsidRPr="00C203F2">
        <w:rPr>
          <w:b/>
          <w:szCs w:val="24"/>
        </w:rPr>
        <w:t>TO:</w:t>
      </w:r>
      <w:r w:rsidR="00D71F32">
        <w:rPr>
          <w:szCs w:val="24"/>
        </w:rPr>
        <w:tab/>
      </w:r>
      <w:r w:rsidR="00FA4159">
        <w:rPr>
          <w:szCs w:val="24"/>
        </w:rPr>
        <w:tab/>
      </w:r>
      <w:r w:rsidR="008D77B8">
        <w:t>District and Municipal Court Judges and Commissioners, Court Administrators, Prosecuting Attorneys, Defense Attorneys, Law Libraries</w:t>
      </w:r>
      <w:r w:rsidR="00B95471">
        <w:t>, and Public</w:t>
      </w:r>
    </w:p>
    <w:p w:rsidR="008D77B8" w:rsidRDefault="008D77B8" w:rsidP="008D77B8">
      <w:pPr>
        <w:tabs>
          <w:tab w:val="left" w:pos="1080"/>
        </w:tabs>
        <w:ind w:left="1080" w:hanging="1080"/>
        <w:rPr>
          <w:szCs w:val="24"/>
        </w:rPr>
      </w:pPr>
    </w:p>
    <w:p w:rsidR="00C203F2" w:rsidRDefault="00C203F2" w:rsidP="008D77B8">
      <w:pPr>
        <w:tabs>
          <w:tab w:val="left" w:pos="1080"/>
        </w:tabs>
        <w:rPr>
          <w:szCs w:val="24"/>
        </w:rPr>
      </w:pPr>
      <w:r w:rsidRPr="00C203F2">
        <w:rPr>
          <w:b/>
          <w:szCs w:val="24"/>
        </w:rPr>
        <w:t>FROM:</w:t>
      </w:r>
      <w:r w:rsidRPr="00C203F2">
        <w:rPr>
          <w:b/>
          <w:szCs w:val="24"/>
        </w:rPr>
        <w:tab/>
      </w:r>
      <w:r w:rsidR="00FA4159">
        <w:rPr>
          <w:b/>
          <w:szCs w:val="24"/>
        </w:rPr>
        <w:tab/>
      </w:r>
      <w:r w:rsidRPr="00C203F2">
        <w:rPr>
          <w:szCs w:val="24"/>
        </w:rPr>
        <w:t>Merrie Gough, AOC Sr. Legal Analyst</w:t>
      </w:r>
    </w:p>
    <w:p w:rsidR="008D77B8" w:rsidRPr="00C203F2" w:rsidRDefault="008D77B8" w:rsidP="008D77B8">
      <w:pPr>
        <w:tabs>
          <w:tab w:val="left" w:pos="1080"/>
        </w:tabs>
        <w:rPr>
          <w:szCs w:val="24"/>
        </w:rPr>
      </w:pPr>
    </w:p>
    <w:p w:rsidR="0067276A" w:rsidRDefault="00FA4159" w:rsidP="008D77B8">
      <w:pPr>
        <w:tabs>
          <w:tab w:val="left" w:pos="1080"/>
        </w:tabs>
        <w:ind w:left="1080" w:hanging="1080"/>
        <w:rPr>
          <w:szCs w:val="24"/>
        </w:rPr>
      </w:pPr>
      <w:r>
        <w:rPr>
          <w:b/>
          <w:szCs w:val="24"/>
        </w:rPr>
        <w:t>SUBJECT</w:t>
      </w:r>
      <w:r w:rsidR="00C203F2" w:rsidRPr="00C203F2">
        <w:rPr>
          <w:b/>
          <w:szCs w:val="24"/>
        </w:rPr>
        <w:t>:</w:t>
      </w:r>
      <w:r w:rsidR="00C203F2">
        <w:rPr>
          <w:szCs w:val="24"/>
        </w:rPr>
        <w:tab/>
      </w:r>
      <w:r w:rsidR="00541F38">
        <w:rPr>
          <w:szCs w:val="24"/>
        </w:rPr>
        <w:t>201</w:t>
      </w:r>
      <w:r w:rsidR="00F15AC0">
        <w:rPr>
          <w:szCs w:val="24"/>
        </w:rPr>
        <w:t>8</w:t>
      </w:r>
      <w:r w:rsidR="00541F38">
        <w:rPr>
          <w:szCs w:val="24"/>
        </w:rPr>
        <w:t xml:space="preserve"> Updates to the Misdemeanor Judgment and Sentencing Forms</w:t>
      </w:r>
    </w:p>
    <w:p w:rsidR="0067276A" w:rsidRDefault="0067276A" w:rsidP="0067276A">
      <w:pPr>
        <w:tabs>
          <w:tab w:val="left" w:pos="1080"/>
        </w:tabs>
        <w:ind w:left="1080" w:hanging="1080"/>
        <w:rPr>
          <w:szCs w:val="24"/>
        </w:rPr>
      </w:pPr>
    </w:p>
    <w:p w:rsidR="00541F38" w:rsidRDefault="00541F38" w:rsidP="00541F38">
      <w:pPr>
        <w:rPr>
          <w:snapToGrid w:val="0"/>
        </w:rPr>
      </w:pPr>
      <w:r>
        <w:rPr>
          <w:snapToGrid w:val="0"/>
        </w:rPr>
        <w:t xml:space="preserve">The Courts of Limited Jurisdiction Forms Subcommittee and the </w:t>
      </w:r>
      <w:r w:rsidR="00C64020">
        <w:rPr>
          <w:snapToGrid w:val="0"/>
        </w:rPr>
        <w:t xml:space="preserve">Washington </w:t>
      </w:r>
      <w:r>
        <w:rPr>
          <w:snapToGrid w:val="0"/>
        </w:rPr>
        <w:t xml:space="preserve">Pattern Forms Committee </w:t>
      </w:r>
      <w:r w:rsidR="00C64020">
        <w:rPr>
          <w:snapToGrid w:val="0"/>
        </w:rPr>
        <w:t>updated the DUI Sentencing Grid</w:t>
      </w:r>
      <w:r w:rsidR="00F15AC0">
        <w:rPr>
          <w:snapToGrid w:val="0"/>
        </w:rPr>
        <w:t xml:space="preserve">, the Washington State Misdemeanor DUI Sentencing Attachment </w:t>
      </w:r>
      <w:r>
        <w:rPr>
          <w:snapToGrid w:val="0"/>
        </w:rPr>
        <w:t>and the misdemeanor judgment and sentencing forms listed in the table bel</w:t>
      </w:r>
      <w:r w:rsidR="00F15AC0">
        <w:rPr>
          <w:snapToGrid w:val="0"/>
        </w:rPr>
        <w:t>ow.  The updates are based upon:</w:t>
      </w:r>
    </w:p>
    <w:p w:rsidR="00CF6FED" w:rsidRDefault="00CF6FED" w:rsidP="00057C90">
      <w:pPr>
        <w:rPr>
          <w:rFonts w:eastAsia="Calibri"/>
        </w:rPr>
      </w:pPr>
    </w:p>
    <w:p w:rsidR="00806DD1" w:rsidRDefault="00F15AC0" w:rsidP="00057C90">
      <w:pPr>
        <w:pStyle w:val="ListParagraph"/>
        <w:numPr>
          <w:ilvl w:val="0"/>
          <w:numId w:val="10"/>
        </w:numPr>
        <w:rPr>
          <w:color w:val="000000" w:themeColor="text1"/>
          <w:szCs w:val="24"/>
        </w:rPr>
      </w:pPr>
      <w:r w:rsidRPr="00F15AC0">
        <w:rPr>
          <w:i/>
          <w:szCs w:val="24"/>
        </w:rPr>
        <w:t xml:space="preserve">State v. </w:t>
      </w:r>
      <w:proofErr w:type="spellStart"/>
      <w:r w:rsidRPr="00F15AC0">
        <w:rPr>
          <w:i/>
          <w:szCs w:val="24"/>
        </w:rPr>
        <w:t>Granath</w:t>
      </w:r>
      <w:proofErr w:type="spellEnd"/>
      <w:r>
        <w:rPr>
          <w:szCs w:val="24"/>
        </w:rPr>
        <w:t>, No 94892-5 (Filed April 26, 2018)</w:t>
      </w:r>
    </w:p>
    <w:p w:rsidR="00246C63" w:rsidRDefault="00F15AC0" w:rsidP="00057C90">
      <w:pPr>
        <w:pStyle w:val="ListParagraph"/>
        <w:numPr>
          <w:ilvl w:val="0"/>
          <w:numId w:val="10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Laws of 2018, </w:t>
      </w:r>
      <w:proofErr w:type="spellStart"/>
      <w:r>
        <w:rPr>
          <w:color w:val="000000" w:themeColor="text1"/>
          <w:szCs w:val="24"/>
        </w:rPr>
        <w:t>ch.</w:t>
      </w:r>
      <w:proofErr w:type="spellEnd"/>
      <w:r>
        <w:rPr>
          <w:color w:val="000000" w:themeColor="text1"/>
          <w:szCs w:val="24"/>
        </w:rPr>
        <w:t xml:space="preserve"> 269 (E2SHB 1783), Legal Financial Obligations</w:t>
      </w:r>
    </w:p>
    <w:p w:rsidR="00CF6FED" w:rsidRDefault="00F15AC0" w:rsidP="00057C90">
      <w:pPr>
        <w:pStyle w:val="ListParagraph"/>
        <w:numPr>
          <w:ilvl w:val="0"/>
          <w:numId w:val="10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Laws of 2018, </w:t>
      </w:r>
      <w:proofErr w:type="spellStart"/>
      <w:r>
        <w:rPr>
          <w:color w:val="000000" w:themeColor="text1"/>
          <w:szCs w:val="24"/>
        </w:rPr>
        <w:t>ch.</w:t>
      </w:r>
      <w:proofErr w:type="spellEnd"/>
      <w:r>
        <w:rPr>
          <w:color w:val="000000" w:themeColor="text1"/>
          <w:szCs w:val="24"/>
        </w:rPr>
        <w:t xml:space="preserve"> 234 (SB 6298) Domestic Violence Harassment – Unlawful possession of a firearm 2nd</w:t>
      </w:r>
    </w:p>
    <w:p w:rsidR="00DF25CB" w:rsidRDefault="00F15AC0" w:rsidP="00806DD1">
      <w:pPr>
        <w:pStyle w:val="ListParagraph"/>
        <w:numPr>
          <w:ilvl w:val="0"/>
          <w:numId w:val="10"/>
        </w:numPr>
        <w:tabs>
          <w:tab w:val="left" w:pos="1979"/>
        </w:tabs>
        <w:rPr>
          <w:szCs w:val="24"/>
        </w:rPr>
      </w:pPr>
      <w:r>
        <w:rPr>
          <w:spacing w:val="-2"/>
          <w:szCs w:val="24"/>
        </w:rPr>
        <w:t xml:space="preserve">Laws of 2018, </w:t>
      </w:r>
      <w:proofErr w:type="spellStart"/>
      <w:r w:rsidR="00005CA8">
        <w:rPr>
          <w:spacing w:val="-2"/>
          <w:szCs w:val="24"/>
        </w:rPr>
        <w:t>ch</w:t>
      </w:r>
      <w:r>
        <w:rPr>
          <w:spacing w:val="-2"/>
          <w:szCs w:val="24"/>
        </w:rPr>
        <w:t>.</w:t>
      </w:r>
      <w:proofErr w:type="spellEnd"/>
      <w:r>
        <w:rPr>
          <w:spacing w:val="-2"/>
          <w:szCs w:val="24"/>
        </w:rPr>
        <w:t xml:space="preserve"> 276 (SB 5987) Pretrial Release</w:t>
      </w:r>
    </w:p>
    <w:p w:rsidR="001A346A" w:rsidRPr="001A346A" w:rsidRDefault="00F15AC0" w:rsidP="00BF238D">
      <w:pPr>
        <w:numPr>
          <w:ilvl w:val="0"/>
          <w:numId w:val="10"/>
        </w:numPr>
        <w:tabs>
          <w:tab w:val="left" w:pos="1979"/>
        </w:tabs>
        <w:rPr>
          <w:szCs w:val="24"/>
        </w:rPr>
      </w:pPr>
      <w:r>
        <w:rPr>
          <w:szCs w:val="24"/>
        </w:rPr>
        <w:t>Recommended changes</w:t>
      </w:r>
    </w:p>
    <w:p w:rsidR="009E2F47" w:rsidRDefault="009E2F47" w:rsidP="00057C90">
      <w:pPr>
        <w:rPr>
          <w:szCs w:val="24"/>
        </w:rPr>
      </w:pPr>
    </w:p>
    <w:p w:rsidR="00D71F32" w:rsidRDefault="00C64020" w:rsidP="00057C90">
      <w:pPr>
        <w:rPr>
          <w:szCs w:val="24"/>
        </w:rPr>
      </w:pPr>
      <w:r>
        <w:rPr>
          <w:szCs w:val="24"/>
        </w:rPr>
        <w:t>Following are</w:t>
      </w:r>
      <w:r w:rsidR="00D23F3B">
        <w:rPr>
          <w:szCs w:val="24"/>
        </w:rPr>
        <w:t xml:space="preserve"> d</w:t>
      </w:r>
      <w:r w:rsidR="00D32CB7">
        <w:rPr>
          <w:szCs w:val="24"/>
        </w:rPr>
        <w:t xml:space="preserve">etailed descriptions of the </w:t>
      </w:r>
      <w:r w:rsidR="009E2F47">
        <w:rPr>
          <w:szCs w:val="24"/>
        </w:rPr>
        <w:t>c</w:t>
      </w:r>
      <w:r w:rsidR="00D23F3B">
        <w:rPr>
          <w:szCs w:val="24"/>
        </w:rPr>
        <w:t>hanges.</w:t>
      </w:r>
    </w:p>
    <w:p w:rsidR="00D23F3B" w:rsidRDefault="00D23F3B" w:rsidP="00057C90">
      <w:pPr>
        <w:rPr>
          <w:szCs w:val="24"/>
        </w:rPr>
      </w:pPr>
    </w:p>
    <w:tbl>
      <w:tblPr>
        <w:tblStyle w:val="TableGrid"/>
        <w:tblW w:w="962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5"/>
        <w:gridCol w:w="7470"/>
      </w:tblGrid>
      <w:tr w:rsidR="00806DD1" w:rsidTr="00806DD1">
        <w:trPr>
          <w:trHeight w:val="307"/>
        </w:trPr>
        <w:tc>
          <w:tcPr>
            <w:tcW w:w="9625" w:type="dxa"/>
            <w:gridSpan w:val="2"/>
          </w:tcPr>
          <w:p w:rsidR="00806DD1" w:rsidRDefault="00806DD1" w:rsidP="00C6402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Misdemeanor Judgment and Sentencing</w:t>
            </w:r>
          </w:p>
        </w:tc>
      </w:tr>
      <w:tr w:rsidR="00F750D5" w:rsidTr="008D77B8">
        <w:trPr>
          <w:trHeight w:val="568"/>
        </w:trPr>
        <w:tc>
          <w:tcPr>
            <w:tcW w:w="2155" w:type="dxa"/>
          </w:tcPr>
          <w:p w:rsidR="00F750D5" w:rsidRDefault="00F750D5" w:rsidP="00F750D5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CrRLJ</w:t>
            </w:r>
            <w:proofErr w:type="spellEnd"/>
            <w:r>
              <w:rPr>
                <w:b/>
                <w:sz w:val="22"/>
              </w:rPr>
              <w:t xml:space="preserve"> 04.0300</w:t>
            </w:r>
          </w:p>
        </w:tc>
        <w:tc>
          <w:tcPr>
            <w:tcW w:w="7470" w:type="dxa"/>
          </w:tcPr>
          <w:p w:rsidR="00F750D5" w:rsidRDefault="00F750D5" w:rsidP="00F750D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Conditions of Release for Impaired Driving Offense</w:t>
            </w:r>
          </w:p>
          <w:p w:rsidR="00F750D5" w:rsidRDefault="00F750D5" w:rsidP="00F750D5">
            <w:pPr>
              <w:rPr>
                <w:sz w:val="22"/>
              </w:rPr>
            </w:pPr>
          </w:p>
          <w:p w:rsidR="00F750D5" w:rsidRPr="005A4172" w:rsidRDefault="00F750D5" w:rsidP="00F750D5">
            <w:pPr>
              <w:rPr>
                <w:sz w:val="22"/>
              </w:rPr>
            </w:pPr>
            <w:r w:rsidRPr="005A4172">
              <w:rPr>
                <w:sz w:val="22"/>
              </w:rPr>
              <w:t>Immediately below the heading “</w:t>
            </w:r>
            <w:r w:rsidRPr="005A4172">
              <w:rPr>
                <w:b/>
                <w:sz w:val="22"/>
              </w:rPr>
              <w:t>Order</w:t>
            </w:r>
            <w:r w:rsidRPr="005A4172">
              <w:rPr>
                <w:sz w:val="22"/>
              </w:rPr>
              <w:t>,” insert the following check box option:</w:t>
            </w:r>
          </w:p>
          <w:p w:rsidR="00F750D5" w:rsidRPr="005A4172" w:rsidRDefault="00F750D5" w:rsidP="00F750D5">
            <w:pPr>
              <w:rPr>
                <w:sz w:val="22"/>
              </w:rPr>
            </w:pPr>
          </w:p>
          <w:p w:rsidR="00F750D5" w:rsidRPr="005A4172" w:rsidRDefault="00F750D5" w:rsidP="00F750D5">
            <w:pPr>
              <w:tabs>
                <w:tab w:val="left" w:pos="1428"/>
              </w:tabs>
              <w:ind w:left="1415" w:hanging="695"/>
              <w:rPr>
                <w:sz w:val="22"/>
                <w:u w:val="single"/>
              </w:rPr>
            </w:pPr>
            <w:r w:rsidRPr="005A4172">
              <w:rPr>
                <w:sz w:val="22"/>
              </w:rPr>
              <w:t>“</w:t>
            </w:r>
            <w:r w:rsidRPr="005A4172">
              <w:rPr>
                <w:sz w:val="22"/>
                <w:u w:val="singl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172">
              <w:rPr>
                <w:sz w:val="22"/>
                <w:u w:val="single"/>
              </w:rPr>
              <w:instrText xml:space="preserve"> FORMCHECKBOX </w:instrText>
            </w:r>
            <w:r w:rsidR="00CB34AB">
              <w:rPr>
                <w:sz w:val="22"/>
                <w:u w:val="single"/>
              </w:rPr>
            </w:r>
            <w:r w:rsidR="00CB34AB">
              <w:rPr>
                <w:sz w:val="22"/>
                <w:u w:val="single"/>
              </w:rPr>
              <w:fldChar w:fldCharType="separate"/>
            </w:r>
            <w:r w:rsidRPr="005A4172">
              <w:rPr>
                <w:sz w:val="22"/>
                <w:u w:val="single"/>
              </w:rPr>
              <w:fldChar w:fldCharType="end"/>
            </w:r>
            <w:r w:rsidRPr="005A4172">
              <w:rPr>
                <w:sz w:val="22"/>
              </w:rPr>
              <w:tab/>
            </w:r>
            <w:r w:rsidRPr="005A4172">
              <w:rPr>
                <w:sz w:val="22"/>
                <w:u w:val="single"/>
              </w:rPr>
              <w:t>You must not possess or consume any intoxicating liquors or drugs not prescribed to you, and you must submit to testing for your compliance with this condition.”</w:t>
            </w:r>
          </w:p>
          <w:p w:rsidR="00F750D5" w:rsidRPr="005A4172" w:rsidRDefault="00F750D5" w:rsidP="00F750D5">
            <w:pPr>
              <w:rPr>
                <w:sz w:val="22"/>
              </w:rPr>
            </w:pPr>
          </w:p>
          <w:p w:rsidR="00F750D5" w:rsidRPr="005A4172" w:rsidRDefault="00F750D5" w:rsidP="00F750D5">
            <w:pPr>
              <w:rPr>
                <w:sz w:val="22"/>
              </w:rPr>
            </w:pPr>
            <w:r w:rsidRPr="005A4172">
              <w:rPr>
                <w:sz w:val="22"/>
              </w:rPr>
              <w:t>In the sentence before the four existing check box options, delete “Defendant” and capitalize the “Y” in “You.”</w:t>
            </w:r>
          </w:p>
          <w:p w:rsidR="00F750D5" w:rsidRPr="00B322DC" w:rsidRDefault="00F750D5" w:rsidP="00F750D5">
            <w:pPr>
              <w:rPr>
                <w:sz w:val="22"/>
              </w:rPr>
            </w:pPr>
          </w:p>
        </w:tc>
      </w:tr>
      <w:tr w:rsidR="00F750D5" w:rsidTr="008D77B8">
        <w:trPr>
          <w:trHeight w:val="568"/>
        </w:trPr>
        <w:tc>
          <w:tcPr>
            <w:tcW w:w="2155" w:type="dxa"/>
          </w:tcPr>
          <w:p w:rsidR="00F750D5" w:rsidRDefault="00F750D5" w:rsidP="00F750D5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lastRenderedPageBreak/>
              <w:t>CrRLJ</w:t>
            </w:r>
            <w:proofErr w:type="spellEnd"/>
            <w:r>
              <w:rPr>
                <w:b/>
                <w:sz w:val="22"/>
              </w:rPr>
              <w:t xml:space="preserve"> 04.0500</w:t>
            </w:r>
          </w:p>
        </w:tc>
        <w:tc>
          <w:tcPr>
            <w:tcW w:w="7470" w:type="dxa"/>
          </w:tcPr>
          <w:p w:rsidR="00F750D5" w:rsidRDefault="00F750D5" w:rsidP="00F750D5">
            <w:pPr>
              <w:rPr>
                <w:b/>
                <w:bCs/>
                <w:sz w:val="22"/>
              </w:rPr>
            </w:pPr>
            <w:r w:rsidRPr="00B322DC">
              <w:rPr>
                <w:b/>
                <w:bCs/>
                <w:strike/>
                <w:sz w:val="22"/>
              </w:rPr>
              <w:t xml:space="preserve">Home Detention </w:t>
            </w:r>
            <w:proofErr w:type="spellStart"/>
            <w:r w:rsidRPr="00B322DC">
              <w:rPr>
                <w:b/>
                <w:bCs/>
                <w:strike/>
                <w:sz w:val="22"/>
              </w:rPr>
              <w:t>Order</w:t>
            </w:r>
            <w:r w:rsidRPr="00B322DC">
              <w:rPr>
                <w:b/>
                <w:bCs/>
                <w:sz w:val="22"/>
                <w:u w:val="single"/>
              </w:rPr>
              <w:t>Order</w:t>
            </w:r>
            <w:proofErr w:type="spellEnd"/>
            <w:r w:rsidRPr="00B322DC">
              <w:rPr>
                <w:b/>
                <w:bCs/>
                <w:sz w:val="22"/>
                <w:u w:val="single"/>
              </w:rPr>
              <w:t xml:space="preserve"> for Electronic Home Monitoring (Misdemeanor)</w:t>
            </w:r>
          </w:p>
          <w:p w:rsidR="00F750D5" w:rsidRPr="005A4172" w:rsidRDefault="00F750D5" w:rsidP="00F750D5">
            <w:pPr>
              <w:rPr>
                <w:bCs/>
                <w:sz w:val="22"/>
              </w:rPr>
            </w:pPr>
          </w:p>
          <w:p w:rsidR="00F750D5" w:rsidRPr="005A4172" w:rsidRDefault="00F750D5" w:rsidP="00F750D5">
            <w:pPr>
              <w:rPr>
                <w:bCs/>
                <w:sz w:val="22"/>
              </w:rPr>
            </w:pPr>
            <w:r w:rsidRPr="005A4172">
              <w:rPr>
                <w:bCs/>
                <w:sz w:val="22"/>
              </w:rPr>
              <w:t>In the caption change the</w:t>
            </w:r>
            <w:r w:rsidRPr="005A4172">
              <w:rPr>
                <w:b/>
                <w:bCs/>
                <w:sz w:val="22"/>
              </w:rPr>
              <w:t xml:space="preserve"> docket code in parentheses from “HDOR” to “EHMO</w:t>
            </w:r>
            <w:r w:rsidRPr="005A4172">
              <w:rPr>
                <w:bCs/>
                <w:sz w:val="22"/>
              </w:rPr>
              <w:t>.”</w:t>
            </w:r>
          </w:p>
          <w:p w:rsidR="00F750D5" w:rsidRPr="005A4172" w:rsidRDefault="00F750D5" w:rsidP="00F750D5">
            <w:pPr>
              <w:rPr>
                <w:bCs/>
                <w:sz w:val="22"/>
              </w:rPr>
            </w:pPr>
          </w:p>
          <w:p w:rsidR="00F750D5" w:rsidRPr="005A4172" w:rsidRDefault="00F750D5" w:rsidP="00F750D5">
            <w:pPr>
              <w:rPr>
                <w:sz w:val="22"/>
              </w:rPr>
            </w:pPr>
            <w:r w:rsidRPr="005A4172">
              <w:rPr>
                <w:sz w:val="22"/>
              </w:rPr>
              <w:t>Change the first sentence as follows:</w:t>
            </w:r>
          </w:p>
          <w:p w:rsidR="00F750D5" w:rsidRPr="005A4172" w:rsidRDefault="00F750D5" w:rsidP="00F750D5">
            <w:pPr>
              <w:rPr>
                <w:sz w:val="22"/>
              </w:rPr>
            </w:pPr>
          </w:p>
          <w:p w:rsidR="00F750D5" w:rsidRPr="005A4172" w:rsidRDefault="00F750D5" w:rsidP="00F750D5">
            <w:pPr>
              <w:ind w:left="720"/>
              <w:rPr>
                <w:sz w:val="22"/>
              </w:rPr>
            </w:pPr>
            <w:r w:rsidRPr="005A4172">
              <w:rPr>
                <w:sz w:val="22"/>
              </w:rPr>
              <w:t xml:space="preserve">“Defendant, the court ordered you to serve </w:t>
            </w:r>
            <w:r w:rsidRPr="005A4172">
              <w:rPr>
                <w:strike/>
                <w:sz w:val="22"/>
              </w:rPr>
              <w:t xml:space="preserve">Home </w:t>
            </w:r>
            <w:proofErr w:type="spellStart"/>
            <w:r w:rsidRPr="005A4172">
              <w:rPr>
                <w:strike/>
                <w:sz w:val="22"/>
              </w:rPr>
              <w:t>Detention</w:t>
            </w:r>
            <w:r w:rsidRPr="005A4172">
              <w:rPr>
                <w:sz w:val="22"/>
                <w:u w:val="single"/>
              </w:rPr>
              <w:t>electronic</w:t>
            </w:r>
            <w:proofErr w:type="spellEnd"/>
            <w:r w:rsidRPr="005A4172">
              <w:rPr>
                <w:sz w:val="22"/>
                <w:u w:val="single"/>
              </w:rPr>
              <w:t xml:space="preserve"> home monitoring</w:t>
            </w:r>
            <w:r w:rsidRPr="005A4172">
              <w:rPr>
                <w:sz w:val="22"/>
              </w:rPr>
              <w:t>.”</w:t>
            </w:r>
          </w:p>
          <w:p w:rsidR="00F750D5" w:rsidRPr="005A4172" w:rsidRDefault="00F750D5" w:rsidP="00F750D5">
            <w:pPr>
              <w:rPr>
                <w:sz w:val="22"/>
              </w:rPr>
            </w:pPr>
          </w:p>
          <w:p w:rsidR="00F750D5" w:rsidRPr="005A4172" w:rsidRDefault="00F750D5" w:rsidP="00F750D5">
            <w:pPr>
              <w:rPr>
                <w:sz w:val="22"/>
              </w:rPr>
            </w:pPr>
            <w:r w:rsidRPr="005A4172">
              <w:rPr>
                <w:sz w:val="22"/>
              </w:rPr>
              <w:t>In the text box beginning with “</w:t>
            </w:r>
            <w:r w:rsidRPr="005A4172">
              <w:rPr>
                <w:b/>
                <w:sz w:val="22"/>
              </w:rPr>
              <w:t>Warning to Defendant</w:t>
            </w:r>
            <w:r w:rsidRPr="005A4172">
              <w:rPr>
                <w:sz w:val="22"/>
              </w:rPr>
              <w:t>,” change “home detention” to “electronic home monitoring.”</w:t>
            </w:r>
          </w:p>
          <w:p w:rsidR="00F750D5" w:rsidRPr="005A4172" w:rsidRDefault="00F750D5" w:rsidP="00F750D5">
            <w:pPr>
              <w:rPr>
                <w:sz w:val="22"/>
              </w:rPr>
            </w:pPr>
          </w:p>
          <w:p w:rsidR="00F750D5" w:rsidRPr="00B322DC" w:rsidRDefault="00F750D5" w:rsidP="00F750D5">
            <w:pPr>
              <w:rPr>
                <w:szCs w:val="24"/>
              </w:rPr>
            </w:pPr>
            <w:r w:rsidRPr="005A4172">
              <w:rPr>
                <w:sz w:val="22"/>
              </w:rPr>
              <w:t xml:space="preserve">In the footer, change the form title to “Order for Electronic Home Monitoring,” change the docket code to “EHMO,” and change “Laws of 2015 </w:t>
            </w:r>
            <w:proofErr w:type="spellStart"/>
            <w:r w:rsidRPr="005A4172">
              <w:rPr>
                <w:sz w:val="22"/>
              </w:rPr>
              <w:t>ch.</w:t>
            </w:r>
            <w:proofErr w:type="spellEnd"/>
            <w:r w:rsidRPr="005A4172">
              <w:rPr>
                <w:sz w:val="22"/>
              </w:rPr>
              <w:t xml:space="preserve"> 287, §4” to “RCW 10.21.015.”</w:t>
            </w:r>
          </w:p>
        </w:tc>
      </w:tr>
      <w:tr w:rsidR="008B2C56" w:rsidTr="008D77B8">
        <w:trPr>
          <w:trHeight w:val="568"/>
        </w:trPr>
        <w:tc>
          <w:tcPr>
            <w:tcW w:w="2155" w:type="dxa"/>
          </w:tcPr>
          <w:p w:rsidR="008B2C56" w:rsidRDefault="008B2C56" w:rsidP="008B2C5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7470" w:type="dxa"/>
          </w:tcPr>
          <w:p w:rsidR="00C64020" w:rsidRDefault="00C64020" w:rsidP="00C6402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DUI Sentencing Grid</w:t>
            </w:r>
          </w:p>
          <w:p w:rsidR="00DD7CAD" w:rsidRPr="00F15AC0" w:rsidRDefault="00DD7CAD" w:rsidP="00003A33">
            <w:pPr>
              <w:tabs>
                <w:tab w:val="left" w:pos="2605"/>
              </w:tabs>
              <w:ind w:left="2605" w:hanging="2605"/>
              <w:rPr>
                <w:sz w:val="22"/>
              </w:rPr>
            </w:pPr>
          </w:p>
          <w:p w:rsidR="00F15AC0" w:rsidRPr="00E33754" w:rsidRDefault="00F15AC0" w:rsidP="00F15AC0">
            <w:pPr>
              <w:rPr>
                <w:sz w:val="22"/>
              </w:rPr>
            </w:pPr>
            <w:r w:rsidRPr="00E33754">
              <w:rPr>
                <w:sz w:val="22"/>
              </w:rPr>
              <w:t>Change all of the statutory effective dates from “July 23, 2017” to “June 7, 2018.”</w:t>
            </w:r>
          </w:p>
          <w:p w:rsidR="00F15AC0" w:rsidRPr="00E33754" w:rsidRDefault="00F15AC0" w:rsidP="00F15AC0">
            <w:pPr>
              <w:rPr>
                <w:sz w:val="22"/>
              </w:rPr>
            </w:pPr>
          </w:p>
          <w:p w:rsidR="00F15AC0" w:rsidRPr="00E33754" w:rsidRDefault="00F15AC0" w:rsidP="00F15AC0">
            <w:pPr>
              <w:rPr>
                <w:color w:val="000000" w:themeColor="text1"/>
                <w:sz w:val="22"/>
              </w:rPr>
            </w:pPr>
            <w:r w:rsidRPr="00E33754">
              <w:rPr>
                <w:color w:val="000000" w:themeColor="text1"/>
                <w:sz w:val="22"/>
              </w:rPr>
              <w:t xml:space="preserve">Laws of 2018, </w:t>
            </w:r>
            <w:proofErr w:type="spellStart"/>
            <w:r w:rsidRPr="00E33754">
              <w:rPr>
                <w:color w:val="000000" w:themeColor="text1"/>
                <w:sz w:val="22"/>
              </w:rPr>
              <w:t>ch.</w:t>
            </w:r>
            <w:proofErr w:type="spellEnd"/>
            <w:r w:rsidRPr="00E33754">
              <w:rPr>
                <w:color w:val="000000" w:themeColor="text1"/>
                <w:sz w:val="22"/>
              </w:rPr>
              <w:t xml:space="preserve"> 269, §16 amends RCW 3.62.085.  The court shall not impose the criminal conviction fee of forty-three dollars “… on a defendant who is indigent as defined in RCW 10.101.010(3</w:t>
            </w:r>
            <w:proofErr w:type="gramStart"/>
            <w:r w:rsidRPr="00E33754">
              <w:rPr>
                <w:color w:val="000000" w:themeColor="text1"/>
                <w:sz w:val="22"/>
              </w:rPr>
              <w:t>)(</w:t>
            </w:r>
            <w:proofErr w:type="gramEnd"/>
            <w:r w:rsidRPr="00E33754">
              <w:rPr>
                <w:color w:val="000000" w:themeColor="text1"/>
                <w:sz w:val="22"/>
              </w:rPr>
              <w:t>a)-(c).</w:t>
            </w:r>
          </w:p>
          <w:p w:rsidR="00F15AC0" w:rsidRPr="00E33754" w:rsidRDefault="00F15AC0" w:rsidP="00F15AC0">
            <w:pPr>
              <w:rPr>
                <w:color w:val="000000" w:themeColor="text1"/>
                <w:sz w:val="22"/>
              </w:rPr>
            </w:pPr>
          </w:p>
          <w:p w:rsidR="00F15AC0" w:rsidRPr="00E33754" w:rsidRDefault="00F15AC0" w:rsidP="00F15AC0">
            <w:pPr>
              <w:rPr>
                <w:color w:val="000000" w:themeColor="text1"/>
                <w:sz w:val="22"/>
              </w:rPr>
            </w:pPr>
            <w:r w:rsidRPr="00E33754">
              <w:rPr>
                <w:color w:val="000000" w:themeColor="text1"/>
                <w:sz w:val="22"/>
              </w:rPr>
              <w:t>To implement this change, on page 3, in the section titled “</w:t>
            </w:r>
            <w:r w:rsidRPr="00E33754">
              <w:rPr>
                <w:b/>
                <w:color w:val="000000" w:themeColor="text1"/>
                <w:sz w:val="22"/>
              </w:rPr>
              <w:t>Mandatory Monetary Penalty</w:t>
            </w:r>
            <w:r w:rsidRPr="00E33754">
              <w:rPr>
                <w:color w:val="000000" w:themeColor="text1"/>
                <w:sz w:val="22"/>
              </w:rPr>
              <w:t>,” change the first sentence as follows:</w:t>
            </w:r>
          </w:p>
          <w:p w:rsidR="00F15AC0" w:rsidRPr="00E33754" w:rsidRDefault="00F15AC0" w:rsidP="00F15AC0">
            <w:pPr>
              <w:rPr>
                <w:color w:val="000000" w:themeColor="text1"/>
                <w:sz w:val="22"/>
              </w:rPr>
            </w:pPr>
          </w:p>
          <w:p w:rsidR="00F15AC0" w:rsidRPr="00E33754" w:rsidRDefault="00F15AC0" w:rsidP="00F15AC0">
            <w:pPr>
              <w:ind w:left="720"/>
              <w:rPr>
                <w:color w:val="000000" w:themeColor="text1"/>
                <w:sz w:val="22"/>
              </w:rPr>
            </w:pPr>
            <w:r w:rsidRPr="00E33754">
              <w:rPr>
                <w:color w:val="000000" w:themeColor="text1"/>
                <w:sz w:val="22"/>
              </w:rPr>
              <w:t>“</w:t>
            </w:r>
            <w:r w:rsidRPr="00E33754">
              <w:rPr>
                <w:sz w:val="22"/>
              </w:rPr>
              <w:t>Criminal Conviction Fee, RCW 3.62.085</w:t>
            </w:r>
            <w:r w:rsidRPr="00E33754">
              <w:rPr>
                <w:sz w:val="22"/>
                <w:u w:val="single"/>
              </w:rPr>
              <w:t>, shall not be imposed if defendant is indigent as defined in RCW 10.101.010(3</w:t>
            </w:r>
            <w:proofErr w:type="gramStart"/>
            <w:r w:rsidRPr="00E33754">
              <w:rPr>
                <w:sz w:val="22"/>
                <w:u w:val="single"/>
              </w:rPr>
              <w:t>)(</w:t>
            </w:r>
            <w:proofErr w:type="gramEnd"/>
            <w:r w:rsidRPr="00E33754">
              <w:rPr>
                <w:sz w:val="22"/>
                <w:u w:val="single"/>
              </w:rPr>
              <w:t>a)-(c)</w:t>
            </w:r>
            <w:r w:rsidRPr="00E33754">
              <w:rPr>
                <w:sz w:val="22"/>
              </w:rPr>
              <w:t xml:space="preserve">.”  </w:t>
            </w:r>
          </w:p>
          <w:p w:rsidR="00723D04" w:rsidRPr="00F15AC0" w:rsidRDefault="00723D04" w:rsidP="00F15AC0">
            <w:pPr>
              <w:rPr>
                <w:sz w:val="22"/>
              </w:rPr>
            </w:pPr>
          </w:p>
        </w:tc>
      </w:tr>
      <w:tr w:rsidR="00F15AC0" w:rsidTr="00F15AC0">
        <w:trPr>
          <w:trHeight w:val="1585"/>
        </w:trPr>
        <w:tc>
          <w:tcPr>
            <w:tcW w:w="2155" w:type="dxa"/>
          </w:tcPr>
          <w:p w:rsidR="00F15AC0" w:rsidRDefault="00F15AC0" w:rsidP="008B2C5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7470" w:type="dxa"/>
          </w:tcPr>
          <w:p w:rsidR="00F15AC0" w:rsidRDefault="00F15AC0" w:rsidP="00C6402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Washington State Misdemeanor DUI Sentencing Attachment</w:t>
            </w:r>
          </w:p>
          <w:p w:rsidR="00F15AC0" w:rsidRPr="00E33754" w:rsidRDefault="00F15AC0" w:rsidP="00C64020">
            <w:pPr>
              <w:rPr>
                <w:sz w:val="22"/>
              </w:rPr>
            </w:pPr>
          </w:p>
          <w:p w:rsidR="00F15AC0" w:rsidRDefault="00F15AC0" w:rsidP="00C64020">
            <w:pPr>
              <w:rPr>
                <w:color w:val="000000" w:themeColor="text1"/>
                <w:szCs w:val="24"/>
              </w:rPr>
            </w:pPr>
            <w:r w:rsidRPr="00E33754">
              <w:rPr>
                <w:color w:val="000000" w:themeColor="text1"/>
                <w:sz w:val="22"/>
              </w:rPr>
              <w:t xml:space="preserve">To implement Laws of 2018, </w:t>
            </w:r>
            <w:proofErr w:type="spellStart"/>
            <w:r w:rsidRPr="00E33754">
              <w:rPr>
                <w:color w:val="000000" w:themeColor="text1"/>
                <w:sz w:val="22"/>
              </w:rPr>
              <w:t>ch.</w:t>
            </w:r>
            <w:proofErr w:type="spellEnd"/>
            <w:r w:rsidRPr="00E33754">
              <w:rPr>
                <w:color w:val="000000" w:themeColor="text1"/>
                <w:sz w:val="22"/>
              </w:rPr>
              <w:t xml:space="preserve"> 269, §16, the municipal and district court version of this automated form now allows the user to delete the $43.00 criminal conviction fee.</w:t>
            </w:r>
            <w:r>
              <w:rPr>
                <w:color w:val="000000" w:themeColor="text1"/>
                <w:szCs w:val="24"/>
              </w:rPr>
              <w:t xml:space="preserve">  </w:t>
            </w:r>
          </w:p>
          <w:p w:rsidR="00E33754" w:rsidRPr="00F15AC0" w:rsidRDefault="00E33754" w:rsidP="00E33754">
            <w:pPr>
              <w:rPr>
                <w:sz w:val="22"/>
              </w:rPr>
            </w:pPr>
          </w:p>
        </w:tc>
      </w:tr>
      <w:tr w:rsidR="00C179C5" w:rsidTr="008D77B8">
        <w:tc>
          <w:tcPr>
            <w:tcW w:w="2155" w:type="dxa"/>
          </w:tcPr>
          <w:p w:rsidR="00C179C5" w:rsidRPr="00795D01" w:rsidRDefault="00C64020" w:rsidP="0006192C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CrRLJ</w:t>
            </w:r>
            <w:proofErr w:type="spellEnd"/>
            <w:r>
              <w:rPr>
                <w:b/>
                <w:sz w:val="22"/>
              </w:rPr>
              <w:t xml:space="preserve"> 07.0100</w:t>
            </w:r>
          </w:p>
        </w:tc>
        <w:tc>
          <w:tcPr>
            <w:tcW w:w="7470" w:type="dxa"/>
          </w:tcPr>
          <w:p w:rsidR="00C64020" w:rsidRPr="00F15AC0" w:rsidRDefault="00C64020" w:rsidP="00C64020">
            <w:pPr>
              <w:rPr>
                <w:b/>
                <w:szCs w:val="24"/>
              </w:rPr>
            </w:pPr>
            <w:r w:rsidRPr="00F15AC0">
              <w:rPr>
                <w:b/>
                <w:szCs w:val="24"/>
              </w:rPr>
              <w:t>Judgment and Sentence (DUI/Physical Control)</w:t>
            </w:r>
          </w:p>
          <w:p w:rsidR="008D77B8" w:rsidRDefault="008D77B8" w:rsidP="00F15AC0">
            <w:pPr>
              <w:rPr>
                <w:sz w:val="22"/>
              </w:rPr>
            </w:pPr>
          </w:p>
          <w:p w:rsidR="000A1AF4" w:rsidRPr="00E33754" w:rsidRDefault="000A1AF4" w:rsidP="00F15AC0">
            <w:pPr>
              <w:rPr>
                <w:sz w:val="22"/>
              </w:rPr>
            </w:pPr>
            <w:r w:rsidRPr="00E33754">
              <w:rPr>
                <w:sz w:val="22"/>
              </w:rPr>
              <w:t>Immediately above the section titled “</w:t>
            </w:r>
            <w:r w:rsidRPr="00E33754">
              <w:rPr>
                <w:b/>
                <w:sz w:val="22"/>
              </w:rPr>
              <w:t>Pay</w:t>
            </w:r>
            <w:r w:rsidRPr="00E33754">
              <w:rPr>
                <w:sz w:val="22"/>
              </w:rPr>
              <w:t>,” insert the following check box option:</w:t>
            </w:r>
          </w:p>
          <w:p w:rsidR="000A1AF4" w:rsidRPr="00E33754" w:rsidRDefault="000A1AF4" w:rsidP="00F15AC0">
            <w:pPr>
              <w:rPr>
                <w:sz w:val="22"/>
              </w:rPr>
            </w:pPr>
          </w:p>
          <w:p w:rsidR="000A1AF4" w:rsidRPr="00E33754" w:rsidRDefault="000A1AF4" w:rsidP="000A1AF4">
            <w:pPr>
              <w:ind w:left="1055" w:hanging="335"/>
              <w:rPr>
                <w:sz w:val="22"/>
              </w:rPr>
            </w:pPr>
            <w:r w:rsidRPr="00E33754">
              <w:rPr>
                <w:sz w:val="22"/>
              </w:rPr>
              <w:t>“</w:t>
            </w:r>
            <w:r w:rsidRPr="00E33754">
              <w:rPr>
                <w:sz w:val="22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754">
              <w:rPr>
                <w:sz w:val="22"/>
                <w:u w:val="single"/>
              </w:rPr>
              <w:instrText xml:space="preserve"> FORMCHECKBOX </w:instrText>
            </w:r>
            <w:r w:rsidR="00CB34AB">
              <w:rPr>
                <w:sz w:val="22"/>
                <w:u w:val="single"/>
              </w:rPr>
            </w:r>
            <w:r w:rsidR="00CB34AB">
              <w:rPr>
                <w:sz w:val="22"/>
                <w:u w:val="single"/>
              </w:rPr>
              <w:fldChar w:fldCharType="separate"/>
            </w:r>
            <w:r w:rsidRPr="00E33754">
              <w:rPr>
                <w:sz w:val="22"/>
                <w:u w:val="single"/>
              </w:rPr>
              <w:fldChar w:fldCharType="end"/>
            </w:r>
            <w:r w:rsidRPr="00E33754">
              <w:rPr>
                <w:sz w:val="22"/>
                <w:u w:val="single"/>
              </w:rPr>
              <w:t xml:space="preserve"> The defendant is indigent as defined in RCW 10.101.010(3</w:t>
            </w:r>
            <w:proofErr w:type="gramStart"/>
            <w:r w:rsidRPr="00E33754">
              <w:rPr>
                <w:sz w:val="22"/>
                <w:u w:val="single"/>
              </w:rPr>
              <w:t>)(</w:t>
            </w:r>
            <w:proofErr w:type="gramEnd"/>
            <w:r w:rsidRPr="00E33754">
              <w:rPr>
                <w:sz w:val="22"/>
                <w:u w:val="single"/>
              </w:rPr>
              <w:t>a) – (c).</w:t>
            </w:r>
            <w:r w:rsidRPr="00E33754">
              <w:rPr>
                <w:sz w:val="22"/>
              </w:rPr>
              <w:t>”</w:t>
            </w:r>
          </w:p>
          <w:p w:rsidR="000A1AF4" w:rsidRPr="00E33754" w:rsidRDefault="000A1AF4" w:rsidP="000A1AF4">
            <w:pPr>
              <w:rPr>
                <w:sz w:val="22"/>
              </w:rPr>
            </w:pPr>
          </w:p>
          <w:p w:rsidR="000A1AF4" w:rsidRPr="00E33754" w:rsidRDefault="000A1AF4" w:rsidP="000A1AF4">
            <w:pPr>
              <w:rPr>
                <w:sz w:val="22"/>
              </w:rPr>
            </w:pPr>
            <w:r w:rsidRPr="00E33754">
              <w:rPr>
                <w:sz w:val="22"/>
              </w:rPr>
              <w:t>Make the following changes in the section titled “</w:t>
            </w:r>
            <w:r w:rsidRPr="00E33754">
              <w:rPr>
                <w:b/>
                <w:sz w:val="22"/>
              </w:rPr>
              <w:t>Pay</w:t>
            </w:r>
            <w:r w:rsidRPr="00E33754">
              <w:rPr>
                <w:sz w:val="22"/>
              </w:rPr>
              <w:t>:”</w:t>
            </w:r>
          </w:p>
          <w:p w:rsidR="000A1AF4" w:rsidRPr="00E33754" w:rsidRDefault="000A1AF4" w:rsidP="000A1AF4">
            <w:pPr>
              <w:rPr>
                <w:sz w:val="22"/>
              </w:rPr>
            </w:pPr>
          </w:p>
          <w:p w:rsidR="000A1AF4" w:rsidRPr="00E33754" w:rsidRDefault="000A1AF4" w:rsidP="000A1AF4">
            <w:pPr>
              <w:ind w:left="155"/>
              <w:rPr>
                <w:sz w:val="22"/>
              </w:rPr>
            </w:pPr>
            <w:r w:rsidRPr="00E33754">
              <w:rPr>
                <w:sz w:val="22"/>
              </w:rPr>
              <w:t>In the check box for “fine” delete “of.”</w:t>
            </w:r>
          </w:p>
          <w:p w:rsidR="000A1AF4" w:rsidRPr="00E33754" w:rsidRDefault="000A1AF4" w:rsidP="000A1AF4">
            <w:pPr>
              <w:ind w:left="155"/>
              <w:rPr>
                <w:sz w:val="22"/>
              </w:rPr>
            </w:pPr>
          </w:p>
          <w:p w:rsidR="000A1AF4" w:rsidRPr="00E33754" w:rsidRDefault="000A1AF4" w:rsidP="000A1AF4">
            <w:pPr>
              <w:ind w:left="155"/>
              <w:rPr>
                <w:sz w:val="22"/>
              </w:rPr>
            </w:pPr>
            <w:r w:rsidRPr="00E33754">
              <w:rPr>
                <w:sz w:val="22"/>
              </w:rPr>
              <w:t>In the column of check boxes on the right, change the order and add fee amounts as follows:</w:t>
            </w:r>
          </w:p>
          <w:p w:rsidR="000A1AF4" w:rsidRPr="00E33754" w:rsidRDefault="000A1AF4" w:rsidP="000A1AF4">
            <w:pPr>
              <w:ind w:left="155"/>
              <w:rPr>
                <w:sz w:val="22"/>
              </w:rPr>
            </w:pPr>
          </w:p>
          <w:p w:rsidR="000A1AF4" w:rsidRPr="00E33754" w:rsidRDefault="000A1AF4" w:rsidP="00E33754">
            <w:pPr>
              <w:tabs>
                <w:tab w:val="left" w:pos="4115"/>
                <w:tab w:val="left" w:pos="4925"/>
              </w:tabs>
              <w:ind w:left="720"/>
              <w:rPr>
                <w:sz w:val="22"/>
              </w:rPr>
            </w:pPr>
            <w:r w:rsidRPr="00E33754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754">
              <w:rPr>
                <w:sz w:val="22"/>
              </w:rPr>
              <w:instrText xml:space="preserve"> FORMCHECKBOX </w:instrText>
            </w:r>
            <w:r w:rsidR="00CB34AB">
              <w:rPr>
                <w:sz w:val="22"/>
              </w:rPr>
            </w:r>
            <w:r w:rsidR="00CB34AB">
              <w:rPr>
                <w:sz w:val="22"/>
              </w:rPr>
              <w:fldChar w:fldCharType="separate"/>
            </w:r>
            <w:r w:rsidRPr="00E33754">
              <w:rPr>
                <w:sz w:val="22"/>
              </w:rPr>
              <w:fldChar w:fldCharType="end"/>
            </w:r>
            <w:r w:rsidRPr="00E33754">
              <w:rPr>
                <w:sz w:val="22"/>
              </w:rPr>
              <w:t xml:space="preserve"> Alcohol violator fee DUC</w:t>
            </w:r>
            <w:r w:rsidRPr="00E33754">
              <w:rPr>
                <w:sz w:val="22"/>
              </w:rPr>
              <w:tab/>
              <w:t>$</w:t>
            </w:r>
            <w:r w:rsidRPr="00E33754">
              <w:rPr>
                <w:sz w:val="22"/>
                <w:u w:val="single"/>
              </w:rPr>
              <w:tab/>
              <w:t>250.00</w:t>
            </w:r>
          </w:p>
          <w:p w:rsidR="000A1AF4" w:rsidRPr="00E33754" w:rsidRDefault="000A1AF4" w:rsidP="00E33754">
            <w:pPr>
              <w:tabs>
                <w:tab w:val="left" w:pos="4115"/>
                <w:tab w:val="left" w:pos="5105"/>
              </w:tabs>
              <w:ind w:left="720"/>
              <w:rPr>
                <w:sz w:val="22"/>
                <w:u w:val="single"/>
              </w:rPr>
            </w:pPr>
            <w:r w:rsidRPr="00E33754">
              <w:rPr>
                <w:sz w:val="22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754">
              <w:rPr>
                <w:sz w:val="22"/>
                <w:u w:val="single"/>
              </w:rPr>
              <w:instrText xml:space="preserve"> FORMCHECKBOX </w:instrText>
            </w:r>
            <w:r w:rsidR="00CB34AB">
              <w:rPr>
                <w:sz w:val="22"/>
                <w:u w:val="single"/>
              </w:rPr>
            </w:r>
            <w:r w:rsidR="00CB34AB">
              <w:rPr>
                <w:sz w:val="22"/>
                <w:u w:val="single"/>
              </w:rPr>
              <w:fldChar w:fldCharType="separate"/>
            </w:r>
            <w:r w:rsidRPr="00E33754">
              <w:rPr>
                <w:sz w:val="22"/>
                <w:u w:val="single"/>
              </w:rPr>
              <w:fldChar w:fldCharType="end"/>
            </w:r>
            <w:r w:rsidRPr="00E33754">
              <w:rPr>
                <w:sz w:val="22"/>
                <w:u w:val="single"/>
              </w:rPr>
              <w:t xml:space="preserve"> criminal conviction fee</w:t>
            </w:r>
            <w:r w:rsidRPr="00E33754">
              <w:rPr>
                <w:sz w:val="22"/>
                <w:u w:val="single"/>
              </w:rPr>
              <w:tab/>
              <w:t>$</w:t>
            </w:r>
            <w:r w:rsidRPr="00E33754">
              <w:rPr>
                <w:sz w:val="22"/>
                <w:u w:val="single"/>
              </w:rPr>
              <w:tab/>
              <w:t>43.00</w:t>
            </w:r>
          </w:p>
          <w:p w:rsidR="000A1AF4" w:rsidRPr="00E33754" w:rsidRDefault="000A1AF4" w:rsidP="00E33754">
            <w:pPr>
              <w:tabs>
                <w:tab w:val="left" w:pos="4115"/>
                <w:tab w:val="left" w:pos="4925"/>
              </w:tabs>
              <w:ind w:left="720"/>
              <w:rPr>
                <w:sz w:val="22"/>
                <w:u w:val="single"/>
              </w:rPr>
            </w:pPr>
            <w:r w:rsidRPr="00E33754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754">
              <w:rPr>
                <w:sz w:val="22"/>
              </w:rPr>
              <w:instrText xml:space="preserve"> FORMCHECKBOX </w:instrText>
            </w:r>
            <w:r w:rsidR="00CB34AB">
              <w:rPr>
                <w:sz w:val="22"/>
              </w:rPr>
            </w:r>
            <w:r w:rsidR="00CB34AB">
              <w:rPr>
                <w:sz w:val="22"/>
              </w:rPr>
              <w:fldChar w:fldCharType="separate"/>
            </w:r>
            <w:r w:rsidRPr="00E33754">
              <w:rPr>
                <w:sz w:val="22"/>
              </w:rPr>
              <w:fldChar w:fldCharType="end"/>
            </w:r>
            <w:r w:rsidRPr="00E33754">
              <w:rPr>
                <w:sz w:val="22"/>
              </w:rPr>
              <w:t xml:space="preserve"> criminal traffic fee</w:t>
            </w:r>
            <w:r w:rsidRPr="00E33754">
              <w:rPr>
                <w:sz w:val="22"/>
              </w:rPr>
              <w:tab/>
              <w:t>$</w:t>
            </w:r>
            <w:r w:rsidRPr="00E33754">
              <w:rPr>
                <w:sz w:val="22"/>
                <w:u w:val="single"/>
              </w:rPr>
              <w:tab/>
              <w:t>102.50</w:t>
            </w:r>
          </w:p>
          <w:p w:rsidR="000A1AF4" w:rsidRPr="00E33754" w:rsidRDefault="000A1AF4" w:rsidP="00E33754">
            <w:pPr>
              <w:tabs>
                <w:tab w:val="left" w:pos="4115"/>
                <w:tab w:val="left" w:pos="5645"/>
              </w:tabs>
              <w:ind w:left="720"/>
              <w:rPr>
                <w:sz w:val="22"/>
                <w:u w:val="single"/>
              </w:rPr>
            </w:pPr>
            <w:r w:rsidRPr="00E33754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754">
              <w:rPr>
                <w:sz w:val="22"/>
              </w:rPr>
              <w:instrText xml:space="preserve"> FORMCHECKBOX </w:instrText>
            </w:r>
            <w:r w:rsidR="00CB34AB">
              <w:rPr>
                <w:sz w:val="22"/>
              </w:rPr>
            </w:r>
            <w:r w:rsidR="00CB34AB">
              <w:rPr>
                <w:sz w:val="22"/>
              </w:rPr>
              <w:fldChar w:fldCharType="separate"/>
            </w:r>
            <w:r w:rsidRPr="00E33754">
              <w:rPr>
                <w:sz w:val="22"/>
              </w:rPr>
              <w:fldChar w:fldCharType="end"/>
            </w:r>
            <w:r w:rsidRPr="00E33754">
              <w:rPr>
                <w:sz w:val="22"/>
              </w:rPr>
              <w:t xml:space="preserve"> probation/monitoring fee</w:t>
            </w:r>
            <w:r w:rsidRPr="00E33754">
              <w:rPr>
                <w:sz w:val="22"/>
              </w:rPr>
              <w:tab/>
              <w:t>$</w:t>
            </w:r>
            <w:r w:rsidRPr="00E33754">
              <w:rPr>
                <w:sz w:val="22"/>
                <w:u w:val="single"/>
              </w:rPr>
              <w:tab/>
            </w:r>
          </w:p>
          <w:p w:rsidR="000A1AF4" w:rsidRPr="00E33754" w:rsidRDefault="000A1AF4" w:rsidP="00E33754">
            <w:pPr>
              <w:tabs>
                <w:tab w:val="left" w:pos="4115"/>
                <w:tab w:val="left" w:pos="5645"/>
              </w:tabs>
              <w:ind w:left="720"/>
              <w:rPr>
                <w:sz w:val="22"/>
                <w:u w:val="single"/>
              </w:rPr>
            </w:pPr>
            <w:r w:rsidRPr="00E33754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754">
              <w:rPr>
                <w:sz w:val="22"/>
              </w:rPr>
              <w:instrText xml:space="preserve"> FORMCHECKBOX </w:instrText>
            </w:r>
            <w:r w:rsidR="00CB34AB">
              <w:rPr>
                <w:sz w:val="22"/>
              </w:rPr>
            </w:r>
            <w:r w:rsidR="00CB34AB">
              <w:rPr>
                <w:sz w:val="22"/>
              </w:rPr>
              <w:fldChar w:fldCharType="separate"/>
            </w:r>
            <w:r w:rsidRPr="00E33754">
              <w:rPr>
                <w:sz w:val="22"/>
              </w:rPr>
              <w:fldChar w:fldCharType="end"/>
            </w:r>
            <w:r w:rsidRPr="00E33754">
              <w:rPr>
                <w:sz w:val="22"/>
              </w:rPr>
              <w:t xml:space="preserve"> booking fee </w:t>
            </w:r>
            <w:r w:rsidRPr="00E33754">
              <w:rPr>
                <w:sz w:val="22"/>
              </w:rPr>
              <w:tab/>
              <w:t>$</w:t>
            </w:r>
            <w:r w:rsidRPr="00E33754">
              <w:rPr>
                <w:sz w:val="22"/>
                <w:u w:val="single"/>
              </w:rPr>
              <w:tab/>
            </w:r>
          </w:p>
          <w:p w:rsidR="000A1AF4" w:rsidRPr="00E33754" w:rsidRDefault="000A1AF4" w:rsidP="00E33754">
            <w:pPr>
              <w:tabs>
                <w:tab w:val="left" w:pos="4115"/>
                <w:tab w:val="left" w:pos="5645"/>
              </w:tabs>
              <w:ind w:left="720"/>
              <w:rPr>
                <w:strike/>
                <w:sz w:val="22"/>
              </w:rPr>
            </w:pPr>
            <w:r w:rsidRPr="00E33754">
              <w:rPr>
                <w:strike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754">
              <w:rPr>
                <w:strike/>
                <w:sz w:val="22"/>
              </w:rPr>
              <w:instrText xml:space="preserve"> FORMCHECKBOX </w:instrText>
            </w:r>
            <w:r w:rsidR="00CB34AB">
              <w:rPr>
                <w:strike/>
                <w:sz w:val="22"/>
              </w:rPr>
            </w:r>
            <w:r w:rsidR="00CB34AB">
              <w:rPr>
                <w:strike/>
                <w:sz w:val="22"/>
              </w:rPr>
              <w:fldChar w:fldCharType="separate"/>
            </w:r>
            <w:r w:rsidRPr="00E33754">
              <w:rPr>
                <w:strike/>
                <w:sz w:val="22"/>
              </w:rPr>
              <w:fldChar w:fldCharType="end"/>
            </w:r>
            <w:r w:rsidRPr="00E33754">
              <w:rPr>
                <w:strike/>
                <w:sz w:val="22"/>
              </w:rPr>
              <w:t xml:space="preserve"> criminal conviction fee</w:t>
            </w:r>
            <w:r w:rsidRPr="00E33754">
              <w:rPr>
                <w:strike/>
                <w:sz w:val="22"/>
              </w:rPr>
              <w:tab/>
              <w:t>$</w:t>
            </w:r>
            <w:r w:rsidRPr="00E33754">
              <w:rPr>
                <w:strike/>
                <w:sz w:val="22"/>
                <w:u w:val="single"/>
              </w:rPr>
              <w:tab/>
            </w:r>
          </w:p>
          <w:p w:rsidR="000A1AF4" w:rsidRPr="00E33754" w:rsidRDefault="000A1AF4" w:rsidP="00E33754">
            <w:pPr>
              <w:tabs>
                <w:tab w:val="left" w:pos="4115"/>
                <w:tab w:val="left" w:pos="5645"/>
              </w:tabs>
              <w:ind w:left="720"/>
              <w:rPr>
                <w:sz w:val="22"/>
                <w:u w:val="single"/>
              </w:rPr>
            </w:pPr>
            <w:r w:rsidRPr="00E33754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754">
              <w:rPr>
                <w:sz w:val="22"/>
              </w:rPr>
              <w:instrText xml:space="preserve"> FORMCHECKBOX </w:instrText>
            </w:r>
            <w:r w:rsidR="00CB34AB">
              <w:rPr>
                <w:sz w:val="22"/>
              </w:rPr>
            </w:r>
            <w:r w:rsidR="00CB34AB">
              <w:rPr>
                <w:sz w:val="22"/>
              </w:rPr>
              <w:fldChar w:fldCharType="separate"/>
            </w:r>
            <w:r w:rsidRPr="00E33754">
              <w:rPr>
                <w:sz w:val="22"/>
              </w:rPr>
              <w:fldChar w:fldCharType="end"/>
            </w:r>
            <w:r w:rsidRPr="00E33754">
              <w:rPr>
                <w:sz w:val="22"/>
              </w:rPr>
              <w:t xml:space="preserve"> public defender recoupment</w:t>
            </w:r>
            <w:r w:rsidRPr="00E33754">
              <w:rPr>
                <w:sz w:val="22"/>
              </w:rPr>
              <w:tab/>
              <w:t>$</w:t>
            </w:r>
            <w:r w:rsidRPr="00E33754">
              <w:rPr>
                <w:sz w:val="22"/>
                <w:u w:val="single"/>
              </w:rPr>
              <w:tab/>
            </w:r>
          </w:p>
          <w:p w:rsidR="000A1AF4" w:rsidRPr="00E33754" w:rsidRDefault="00E33754" w:rsidP="00E33754">
            <w:pPr>
              <w:tabs>
                <w:tab w:val="left" w:pos="4115"/>
                <w:tab w:val="left" w:pos="5645"/>
              </w:tabs>
              <w:ind w:left="720"/>
              <w:rPr>
                <w:sz w:val="22"/>
                <w:u w:val="single"/>
              </w:rPr>
            </w:pPr>
            <w:r w:rsidRPr="00E33754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754">
              <w:rPr>
                <w:sz w:val="22"/>
              </w:rPr>
              <w:instrText xml:space="preserve"> FORMCHECKBOX </w:instrText>
            </w:r>
            <w:r w:rsidR="00CB34AB">
              <w:rPr>
                <w:sz w:val="22"/>
              </w:rPr>
            </w:r>
            <w:r w:rsidR="00CB34AB">
              <w:rPr>
                <w:sz w:val="22"/>
              </w:rPr>
              <w:fldChar w:fldCharType="separate"/>
            </w:r>
            <w:r w:rsidRPr="00E33754">
              <w:rPr>
                <w:sz w:val="22"/>
              </w:rPr>
              <w:fldChar w:fldCharType="end"/>
            </w:r>
            <w:r w:rsidRPr="00E33754">
              <w:rPr>
                <w:sz w:val="22"/>
              </w:rPr>
              <w:t xml:space="preserve"> Passenger under 16 fine</w:t>
            </w:r>
            <w:r w:rsidRPr="00E33754">
              <w:rPr>
                <w:sz w:val="22"/>
              </w:rPr>
              <w:tab/>
              <w:t>$</w:t>
            </w:r>
            <w:r w:rsidRPr="00E33754">
              <w:rPr>
                <w:sz w:val="22"/>
                <w:u w:val="single"/>
              </w:rPr>
              <w:tab/>
            </w:r>
          </w:p>
          <w:p w:rsidR="000A1AF4" w:rsidRPr="00E33754" w:rsidRDefault="000A1AF4" w:rsidP="00E33754">
            <w:pPr>
              <w:tabs>
                <w:tab w:val="left" w:pos="3611"/>
                <w:tab w:val="left" w:pos="4385"/>
              </w:tabs>
              <w:rPr>
                <w:sz w:val="22"/>
              </w:rPr>
            </w:pPr>
          </w:p>
          <w:p w:rsidR="00E33754" w:rsidRPr="00E33754" w:rsidRDefault="00E33754" w:rsidP="005A4172">
            <w:pPr>
              <w:tabs>
                <w:tab w:val="left" w:pos="3611"/>
                <w:tab w:val="left" w:pos="4385"/>
              </w:tabs>
              <w:ind w:left="155"/>
              <w:rPr>
                <w:sz w:val="22"/>
              </w:rPr>
            </w:pPr>
            <w:r w:rsidRPr="00E33754">
              <w:rPr>
                <w:sz w:val="22"/>
              </w:rPr>
              <w:t>Delete the line for restitution, add a paragraph return and replace the restitution line with the following:</w:t>
            </w:r>
          </w:p>
          <w:p w:rsidR="00E33754" w:rsidRPr="00E33754" w:rsidRDefault="00E33754" w:rsidP="00E33754">
            <w:pPr>
              <w:tabs>
                <w:tab w:val="left" w:pos="3611"/>
                <w:tab w:val="left" w:pos="4385"/>
              </w:tabs>
              <w:rPr>
                <w:sz w:val="22"/>
              </w:rPr>
            </w:pPr>
          </w:p>
          <w:p w:rsidR="00E33754" w:rsidRPr="00E33754" w:rsidRDefault="00E33754" w:rsidP="00E33754">
            <w:pPr>
              <w:tabs>
                <w:tab w:val="left" w:pos="720"/>
                <w:tab w:val="left" w:pos="2970"/>
                <w:tab w:val="left" w:pos="4680"/>
                <w:tab w:val="left" w:pos="6840"/>
                <w:tab w:val="left" w:pos="7830"/>
                <w:tab w:val="left" w:pos="8640"/>
                <w:tab w:val="left" w:pos="9360"/>
                <w:tab w:val="left" w:pos="10080"/>
                <w:tab w:val="left" w:pos="10800"/>
              </w:tabs>
              <w:ind w:left="540"/>
              <w:rPr>
                <w:sz w:val="22"/>
                <w:u w:val="single"/>
              </w:rPr>
            </w:pPr>
            <w:r w:rsidRPr="00E33754">
              <w:rPr>
                <w:sz w:val="22"/>
              </w:rPr>
              <w:t>“</w:t>
            </w:r>
            <w:r w:rsidRPr="00E33754">
              <w:rPr>
                <w:sz w:val="22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754">
              <w:rPr>
                <w:sz w:val="22"/>
                <w:u w:val="single"/>
              </w:rPr>
              <w:instrText xml:space="preserve"> FORMCHECKBOX </w:instrText>
            </w:r>
            <w:r w:rsidR="00CB34AB">
              <w:rPr>
                <w:sz w:val="22"/>
                <w:u w:val="single"/>
              </w:rPr>
            </w:r>
            <w:r w:rsidR="00CB34AB">
              <w:rPr>
                <w:sz w:val="22"/>
                <w:u w:val="single"/>
              </w:rPr>
              <w:fldChar w:fldCharType="separate"/>
            </w:r>
            <w:r w:rsidRPr="00E33754">
              <w:rPr>
                <w:sz w:val="22"/>
                <w:u w:val="single"/>
              </w:rPr>
              <w:fldChar w:fldCharType="end"/>
            </w:r>
            <w:r w:rsidRPr="00E33754">
              <w:rPr>
                <w:sz w:val="22"/>
                <w:u w:val="single"/>
              </w:rPr>
              <w:t xml:space="preserve"> </w:t>
            </w:r>
            <w:proofErr w:type="gramStart"/>
            <w:r w:rsidRPr="00E33754">
              <w:rPr>
                <w:sz w:val="22"/>
                <w:u w:val="single"/>
              </w:rPr>
              <w:t>restitution</w:t>
            </w:r>
            <w:proofErr w:type="gramEnd"/>
            <w:r w:rsidRPr="00E33754">
              <w:rPr>
                <w:sz w:val="22"/>
                <w:u w:val="single"/>
              </w:rPr>
              <w:t xml:space="preserve"> of $ ____________ (set by separate order.)</w:t>
            </w:r>
          </w:p>
          <w:p w:rsidR="00E33754" w:rsidRPr="00E33754" w:rsidRDefault="00E33754" w:rsidP="00E33754">
            <w:pPr>
              <w:tabs>
                <w:tab w:val="left" w:pos="720"/>
                <w:tab w:val="left" w:pos="2970"/>
                <w:tab w:val="left" w:pos="4680"/>
                <w:tab w:val="left" w:pos="6840"/>
                <w:tab w:val="left" w:pos="7830"/>
                <w:tab w:val="left" w:pos="8640"/>
                <w:tab w:val="left" w:pos="9360"/>
                <w:tab w:val="left" w:pos="10080"/>
                <w:tab w:val="left" w:pos="10800"/>
              </w:tabs>
              <w:ind w:left="540"/>
              <w:rPr>
                <w:sz w:val="22"/>
              </w:rPr>
            </w:pPr>
            <w:r w:rsidRPr="00E33754">
              <w:rPr>
                <w:sz w:val="22"/>
                <w:u w:val="single"/>
              </w:rPr>
              <w:t xml:space="preserve"> </w:t>
            </w:r>
            <w:r w:rsidRPr="00E33754">
              <w:rPr>
                <w:sz w:val="22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754">
              <w:rPr>
                <w:sz w:val="22"/>
                <w:u w:val="single"/>
              </w:rPr>
              <w:instrText xml:space="preserve"> FORMCHECKBOX </w:instrText>
            </w:r>
            <w:r w:rsidR="00CB34AB">
              <w:rPr>
                <w:sz w:val="22"/>
                <w:u w:val="single"/>
              </w:rPr>
            </w:r>
            <w:r w:rsidR="00CB34AB">
              <w:rPr>
                <w:sz w:val="22"/>
                <w:u w:val="single"/>
              </w:rPr>
              <w:fldChar w:fldCharType="separate"/>
            </w:r>
            <w:r w:rsidRPr="00E33754">
              <w:rPr>
                <w:sz w:val="22"/>
                <w:u w:val="single"/>
              </w:rPr>
              <w:fldChar w:fldCharType="end"/>
            </w:r>
            <w:r w:rsidRPr="00E33754">
              <w:rPr>
                <w:sz w:val="22"/>
                <w:u w:val="single"/>
              </w:rPr>
              <w:t xml:space="preserve"> </w:t>
            </w:r>
            <w:proofErr w:type="gramStart"/>
            <w:r w:rsidRPr="00E33754">
              <w:rPr>
                <w:sz w:val="22"/>
                <w:u w:val="single"/>
              </w:rPr>
              <w:t>restitution</w:t>
            </w:r>
            <w:proofErr w:type="gramEnd"/>
            <w:r w:rsidRPr="00E33754">
              <w:rPr>
                <w:sz w:val="22"/>
                <w:u w:val="single"/>
              </w:rPr>
              <w:t xml:space="preserve"> to be left open for _______ days.</w:t>
            </w:r>
            <w:r w:rsidRPr="00E33754">
              <w:rPr>
                <w:sz w:val="22"/>
              </w:rPr>
              <w:t>”</w:t>
            </w:r>
          </w:p>
          <w:p w:rsidR="00E33754" w:rsidRPr="00E33754" w:rsidRDefault="00E33754" w:rsidP="00E33754">
            <w:pPr>
              <w:tabs>
                <w:tab w:val="left" w:pos="3611"/>
                <w:tab w:val="left" w:pos="4385"/>
              </w:tabs>
              <w:rPr>
                <w:sz w:val="22"/>
              </w:rPr>
            </w:pPr>
          </w:p>
          <w:p w:rsidR="00E33754" w:rsidRPr="00E33754" w:rsidRDefault="00E33754" w:rsidP="00E33754">
            <w:pPr>
              <w:tabs>
                <w:tab w:val="left" w:pos="3611"/>
                <w:tab w:val="left" w:pos="4385"/>
              </w:tabs>
              <w:rPr>
                <w:sz w:val="22"/>
              </w:rPr>
            </w:pPr>
            <w:r w:rsidRPr="00E33754">
              <w:rPr>
                <w:sz w:val="22"/>
              </w:rPr>
              <w:t>Below the line that ends with “</w:t>
            </w:r>
            <w:r w:rsidRPr="00E33754">
              <w:rPr>
                <w:b/>
                <w:sz w:val="22"/>
              </w:rPr>
              <w:t>Total: $_______</w:t>
            </w:r>
            <w:r w:rsidRPr="00E33754">
              <w:rPr>
                <w:sz w:val="22"/>
              </w:rPr>
              <w:t>-,” insert the following:</w:t>
            </w:r>
          </w:p>
          <w:p w:rsidR="00E33754" w:rsidRPr="00E33754" w:rsidRDefault="00E33754" w:rsidP="00E33754">
            <w:pPr>
              <w:tabs>
                <w:tab w:val="left" w:pos="3611"/>
                <w:tab w:val="left" w:pos="4385"/>
              </w:tabs>
              <w:rPr>
                <w:sz w:val="22"/>
              </w:rPr>
            </w:pPr>
          </w:p>
          <w:p w:rsidR="00E33754" w:rsidRPr="00E33754" w:rsidRDefault="00E33754" w:rsidP="00E33754">
            <w:pPr>
              <w:tabs>
                <w:tab w:val="left" w:pos="180"/>
                <w:tab w:val="left" w:pos="6840"/>
                <w:tab w:val="left" w:pos="7830"/>
                <w:tab w:val="left" w:pos="8640"/>
                <w:tab w:val="left" w:pos="9360"/>
                <w:tab w:val="left" w:pos="10080"/>
                <w:tab w:val="left" w:pos="10800"/>
              </w:tabs>
              <w:ind w:left="515" w:hanging="61"/>
              <w:rPr>
                <w:sz w:val="22"/>
                <w:u w:val="single"/>
              </w:rPr>
            </w:pPr>
            <w:r w:rsidRPr="00E33754">
              <w:rPr>
                <w:sz w:val="22"/>
              </w:rPr>
              <w:t>“</w:t>
            </w:r>
            <w:r w:rsidRPr="00E33754">
              <w:rPr>
                <w:sz w:val="22"/>
                <w:u w:val="single"/>
              </w:rPr>
              <w:t>Financial obligations are due and payable immediately unless the court has set a payment schedule.</w:t>
            </w:r>
          </w:p>
          <w:p w:rsidR="00E33754" w:rsidRPr="00E33754" w:rsidRDefault="00E33754" w:rsidP="00E33754">
            <w:pPr>
              <w:tabs>
                <w:tab w:val="left" w:pos="6840"/>
                <w:tab w:val="left" w:pos="7830"/>
                <w:tab w:val="left" w:pos="8640"/>
                <w:tab w:val="left" w:pos="9360"/>
                <w:tab w:val="left" w:pos="10080"/>
                <w:tab w:val="left" w:pos="10800"/>
              </w:tabs>
              <w:spacing w:before="80"/>
              <w:ind w:left="965" w:hanging="237"/>
              <w:rPr>
                <w:sz w:val="22"/>
                <w:u w:val="single"/>
              </w:rPr>
            </w:pPr>
            <w:r w:rsidRPr="00E33754">
              <w:rPr>
                <w:sz w:val="22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754">
              <w:rPr>
                <w:sz w:val="22"/>
                <w:u w:val="single"/>
              </w:rPr>
              <w:instrText xml:space="preserve"> FORMCHECKBOX </w:instrText>
            </w:r>
            <w:r w:rsidR="00CB34AB">
              <w:rPr>
                <w:sz w:val="22"/>
                <w:u w:val="single"/>
              </w:rPr>
            </w:r>
            <w:r w:rsidR="00CB34AB">
              <w:rPr>
                <w:sz w:val="22"/>
                <w:u w:val="single"/>
              </w:rPr>
              <w:fldChar w:fldCharType="separate"/>
            </w:r>
            <w:r w:rsidRPr="00E33754">
              <w:rPr>
                <w:sz w:val="22"/>
                <w:u w:val="single"/>
              </w:rPr>
              <w:fldChar w:fldCharType="end"/>
            </w:r>
            <w:r w:rsidRPr="00E33754">
              <w:rPr>
                <w:sz w:val="22"/>
                <w:u w:val="single"/>
              </w:rPr>
              <w:t xml:space="preserve"> Pay total financial obligations at $______________ per month starting on _________________.</w:t>
            </w:r>
          </w:p>
          <w:p w:rsidR="00E33754" w:rsidRPr="00E33754" w:rsidRDefault="00E33754" w:rsidP="00E33754">
            <w:pPr>
              <w:tabs>
                <w:tab w:val="left" w:pos="6840"/>
                <w:tab w:val="left" w:pos="7830"/>
                <w:tab w:val="left" w:pos="8640"/>
                <w:tab w:val="left" w:pos="9360"/>
                <w:tab w:val="left" w:pos="10080"/>
                <w:tab w:val="left" w:pos="10800"/>
              </w:tabs>
              <w:ind w:left="724"/>
              <w:rPr>
                <w:sz w:val="22"/>
                <w:u w:val="single"/>
              </w:rPr>
            </w:pPr>
            <w:r w:rsidRPr="00E33754">
              <w:rPr>
                <w:sz w:val="22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754">
              <w:rPr>
                <w:sz w:val="22"/>
                <w:u w:val="single"/>
              </w:rPr>
              <w:instrText xml:space="preserve"> FORMCHECKBOX </w:instrText>
            </w:r>
            <w:r w:rsidR="00CB34AB">
              <w:rPr>
                <w:sz w:val="22"/>
                <w:u w:val="single"/>
              </w:rPr>
            </w:r>
            <w:r w:rsidR="00CB34AB">
              <w:rPr>
                <w:sz w:val="22"/>
                <w:u w:val="single"/>
              </w:rPr>
              <w:fldChar w:fldCharType="separate"/>
            </w:r>
            <w:r w:rsidRPr="00E33754">
              <w:rPr>
                <w:sz w:val="22"/>
                <w:u w:val="single"/>
              </w:rPr>
              <w:fldChar w:fldCharType="end"/>
            </w:r>
            <w:r w:rsidRPr="00E33754">
              <w:rPr>
                <w:sz w:val="22"/>
                <w:u w:val="single"/>
              </w:rPr>
              <w:t xml:space="preserve"> Pay schedule set by separate order.”</w:t>
            </w:r>
          </w:p>
          <w:p w:rsidR="00E33754" w:rsidRPr="000A1AF4" w:rsidRDefault="00E33754" w:rsidP="000A1AF4">
            <w:pPr>
              <w:tabs>
                <w:tab w:val="left" w:pos="3611"/>
                <w:tab w:val="left" w:pos="4385"/>
              </w:tabs>
              <w:ind w:left="720"/>
              <w:rPr>
                <w:sz w:val="22"/>
              </w:rPr>
            </w:pPr>
          </w:p>
        </w:tc>
      </w:tr>
      <w:tr w:rsidR="00C64020" w:rsidTr="008D77B8">
        <w:tc>
          <w:tcPr>
            <w:tcW w:w="2155" w:type="dxa"/>
          </w:tcPr>
          <w:p w:rsidR="00C64020" w:rsidRDefault="00C64020" w:rsidP="0006192C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CrRLJ</w:t>
            </w:r>
            <w:proofErr w:type="spellEnd"/>
            <w:r>
              <w:rPr>
                <w:b/>
                <w:sz w:val="22"/>
              </w:rPr>
              <w:t xml:space="preserve"> 07.0110</w:t>
            </w:r>
          </w:p>
        </w:tc>
        <w:tc>
          <w:tcPr>
            <w:tcW w:w="7470" w:type="dxa"/>
          </w:tcPr>
          <w:p w:rsidR="00C64020" w:rsidRDefault="00C64020" w:rsidP="00C64020">
            <w:pPr>
              <w:rPr>
                <w:b/>
                <w:szCs w:val="24"/>
              </w:rPr>
            </w:pPr>
            <w:r w:rsidRPr="00C64020">
              <w:rPr>
                <w:b/>
                <w:szCs w:val="24"/>
              </w:rPr>
              <w:t>Judgment and Sentence</w:t>
            </w:r>
          </w:p>
          <w:p w:rsidR="00C64020" w:rsidRPr="008D7F03" w:rsidRDefault="00C64020" w:rsidP="00C64020">
            <w:pPr>
              <w:rPr>
                <w:sz w:val="22"/>
              </w:rPr>
            </w:pPr>
          </w:p>
          <w:p w:rsidR="008D7F03" w:rsidRPr="00E33754" w:rsidRDefault="005A4172" w:rsidP="008D7F03">
            <w:pPr>
              <w:rPr>
                <w:sz w:val="22"/>
              </w:rPr>
            </w:pPr>
            <w:r>
              <w:rPr>
                <w:sz w:val="22"/>
              </w:rPr>
              <w:t>Immediately above “Defendant shall pay to the clerk of this court,”</w:t>
            </w:r>
            <w:r w:rsidR="008D7F03" w:rsidRPr="00E33754">
              <w:rPr>
                <w:sz w:val="22"/>
              </w:rPr>
              <w:t xml:space="preserve"> insert the following check box option:</w:t>
            </w:r>
          </w:p>
          <w:p w:rsidR="008D7F03" w:rsidRPr="00E33754" w:rsidRDefault="008D7F03" w:rsidP="008D7F03">
            <w:pPr>
              <w:rPr>
                <w:sz w:val="22"/>
              </w:rPr>
            </w:pPr>
          </w:p>
          <w:p w:rsidR="008D7F03" w:rsidRPr="00E33754" w:rsidRDefault="008D7F03" w:rsidP="005A4172">
            <w:pPr>
              <w:ind w:left="1145" w:hanging="425"/>
              <w:rPr>
                <w:sz w:val="22"/>
              </w:rPr>
            </w:pPr>
            <w:r w:rsidRPr="00E33754">
              <w:rPr>
                <w:sz w:val="22"/>
              </w:rPr>
              <w:t>“</w:t>
            </w:r>
            <w:r w:rsidRPr="00E33754">
              <w:rPr>
                <w:sz w:val="22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754">
              <w:rPr>
                <w:sz w:val="22"/>
                <w:u w:val="single"/>
              </w:rPr>
              <w:instrText xml:space="preserve"> FORMCHECKBOX </w:instrText>
            </w:r>
            <w:r w:rsidR="00CB34AB">
              <w:rPr>
                <w:sz w:val="22"/>
                <w:u w:val="single"/>
              </w:rPr>
            </w:r>
            <w:r w:rsidR="00CB34AB">
              <w:rPr>
                <w:sz w:val="22"/>
                <w:u w:val="single"/>
              </w:rPr>
              <w:fldChar w:fldCharType="separate"/>
            </w:r>
            <w:r w:rsidRPr="00E33754">
              <w:rPr>
                <w:sz w:val="22"/>
                <w:u w:val="single"/>
              </w:rPr>
              <w:fldChar w:fldCharType="end"/>
            </w:r>
            <w:r w:rsidRPr="00E33754">
              <w:rPr>
                <w:sz w:val="22"/>
                <w:u w:val="single"/>
              </w:rPr>
              <w:t xml:space="preserve"> The defendant is indigent as defined in RCW 10.101.010(3</w:t>
            </w:r>
            <w:proofErr w:type="gramStart"/>
            <w:r w:rsidRPr="00E33754">
              <w:rPr>
                <w:sz w:val="22"/>
                <w:u w:val="single"/>
              </w:rPr>
              <w:t>)(</w:t>
            </w:r>
            <w:proofErr w:type="gramEnd"/>
            <w:r w:rsidRPr="00E33754">
              <w:rPr>
                <w:sz w:val="22"/>
                <w:u w:val="single"/>
              </w:rPr>
              <w:t>a) – (c).</w:t>
            </w:r>
            <w:r w:rsidRPr="00E33754">
              <w:rPr>
                <w:sz w:val="22"/>
              </w:rPr>
              <w:t>”</w:t>
            </w:r>
          </w:p>
          <w:p w:rsidR="008D7F03" w:rsidRPr="00E33754" w:rsidRDefault="008D7F03" w:rsidP="008D7F03">
            <w:pPr>
              <w:rPr>
                <w:sz w:val="22"/>
              </w:rPr>
            </w:pPr>
          </w:p>
          <w:p w:rsidR="008D7F03" w:rsidRPr="00E33754" w:rsidRDefault="008D7F03" w:rsidP="008D7F03">
            <w:pPr>
              <w:rPr>
                <w:sz w:val="22"/>
              </w:rPr>
            </w:pPr>
            <w:r w:rsidRPr="00E33754">
              <w:rPr>
                <w:sz w:val="22"/>
              </w:rPr>
              <w:t xml:space="preserve">Make the following changes </w:t>
            </w:r>
            <w:r w:rsidR="005A4172">
              <w:rPr>
                <w:sz w:val="22"/>
              </w:rPr>
              <w:t>to the check box options after “Defendant shall pay to the clerk of this court:”</w:t>
            </w:r>
          </w:p>
          <w:p w:rsidR="008D7F03" w:rsidRPr="00E33754" w:rsidRDefault="008D7F03" w:rsidP="008D7F03">
            <w:pPr>
              <w:rPr>
                <w:sz w:val="22"/>
              </w:rPr>
            </w:pPr>
          </w:p>
          <w:p w:rsidR="008D7F03" w:rsidRDefault="00FA4159" w:rsidP="008D7F03">
            <w:pPr>
              <w:ind w:left="155"/>
              <w:rPr>
                <w:sz w:val="22"/>
              </w:rPr>
            </w:pPr>
            <w:r>
              <w:rPr>
                <w:sz w:val="22"/>
              </w:rPr>
              <w:t>In</w:t>
            </w:r>
            <w:r w:rsidR="005A4172">
              <w:rPr>
                <w:sz w:val="22"/>
              </w:rPr>
              <w:t xml:space="preserve"> the column of check boxes o</w:t>
            </w:r>
            <w:r>
              <w:rPr>
                <w:sz w:val="22"/>
              </w:rPr>
              <w:t>n</w:t>
            </w:r>
            <w:r w:rsidR="005A4172">
              <w:rPr>
                <w:sz w:val="22"/>
              </w:rPr>
              <w:t xml:space="preserve"> the left, change the check box for “DNA fee” as follows:</w:t>
            </w:r>
          </w:p>
          <w:p w:rsidR="005A4172" w:rsidRDefault="005A4172" w:rsidP="008D7F03">
            <w:pPr>
              <w:ind w:left="155"/>
              <w:rPr>
                <w:sz w:val="22"/>
              </w:rPr>
            </w:pPr>
          </w:p>
          <w:p w:rsidR="005A4172" w:rsidRPr="005A4172" w:rsidRDefault="005A4172" w:rsidP="005A4172">
            <w:pPr>
              <w:ind w:left="720"/>
              <w:rPr>
                <w:sz w:val="22"/>
                <w:u w:val="single"/>
              </w:rPr>
            </w:pPr>
            <w:r w:rsidRPr="005A4172">
              <w:rPr>
                <w:sz w:val="22"/>
              </w:rPr>
              <w:t>“</w:t>
            </w:r>
            <w:r w:rsidRPr="005A4172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172">
              <w:rPr>
                <w:sz w:val="22"/>
              </w:rPr>
              <w:instrText xml:space="preserve"> FORMCHECKBOX </w:instrText>
            </w:r>
            <w:r w:rsidR="00CB34AB">
              <w:rPr>
                <w:sz w:val="22"/>
              </w:rPr>
            </w:r>
            <w:r w:rsidR="00CB34AB">
              <w:rPr>
                <w:sz w:val="22"/>
              </w:rPr>
              <w:fldChar w:fldCharType="separate"/>
            </w:r>
            <w:r w:rsidRPr="005A4172">
              <w:rPr>
                <w:sz w:val="22"/>
              </w:rPr>
              <w:fldChar w:fldCharType="end"/>
            </w:r>
            <w:r w:rsidRPr="005A4172">
              <w:rPr>
                <w:sz w:val="22"/>
              </w:rPr>
              <w:t xml:space="preserve"> DNA fee (RCW 43.43.7541)</w:t>
            </w:r>
            <w:r w:rsidRPr="005A4172">
              <w:rPr>
                <w:sz w:val="22"/>
              </w:rPr>
              <w:tab/>
              <w:t>$</w:t>
            </w:r>
            <w:r w:rsidRPr="005A4172">
              <w:rPr>
                <w:sz w:val="22"/>
                <w:u w:val="single"/>
              </w:rPr>
              <w:tab/>
            </w:r>
            <w:r w:rsidRPr="00CB34AB">
              <w:rPr>
                <w:sz w:val="22"/>
                <w:u w:val="single"/>
              </w:rPr>
              <w:t>100.00</w:t>
            </w:r>
          </w:p>
          <w:p w:rsidR="005A4172" w:rsidRPr="005A4172" w:rsidRDefault="005A4172" w:rsidP="005A4172">
            <w:pPr>
              <w:ind w:left="1055"/>
              <w:rPr>
                <w:sz w:val="22"/>
              </w:rPr>
            </w:pPr>
            <w:r w:rsidRPr="005A4172">
              <w:rPr>
                <w:sz w:val="22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172">
              <w:rPr>
                <w:sz w:val="22"/>
                <w:u w:val="single"/>
              </w:rPr>
              <w:instrText xml:space="preserve"> FORMCHECKBOX </w:instrText>
            </w:r>
            <w:r w:rsidR="00CB34AB">
              <w:rPr>
                <w:sz w:val="22"/>
                <w:u w:val="single"/>
              </w:rPr>
            </w:r>
            <w:r w:rsidR="00CB34AB">
              <w:rPr>
                <w:sz w:val="22"/>
                <w:u w:val="single"/>
              </w:rPr>
              <w:fldChar w:fldCharType="separate"/>
            </w:r>
            <w:r w:rsidRPr="005A4172">
              <w:rPr>
                <w:sz w:val="22"/>
                <w:u w:val="single"/>
              </w:rPr>
              <w:fldChar w:fldCharType="end"/>
            </w:r>
            <w:r w:rsidRPr="005A4172">
              <w:rPr>
                <w:sz w:val="22"/>
                <w:u w:val="single"/>
              </w:rPr>
              <w:t xml:space="preserve"> Waived. DNA previously collected</w:t>
            </w:r>
            <w:r w:rsidRPr="005A4172">
              <w:rPr>
                <w:sz w:val="22"/>
              </w:rPr>
              <w:t>”</w:t>
            </w:r>
          </w:p>
          <w:p w:rsidR="005A4172" w:rsidRPr="00E33754" w:rsidRDefault="005A4172" w:rsidP="008D7F03">
            <w:pPr>
              <w:ind w:left="155"/>
              <w:rPr>
                <w:sz w:val="22"/>
              </w:rPr>
            </w:pPr>
          </w:p>
          <w:p w:rsidR="008D7F03" w:rsidRPr="00E33754" w:rsidRDefault="008D7F03" w:rsidP="008D7F03">
            <w:pPr>
              <w:ind w:left="155"/>
              <w:rPr>
                <w:sz w:val="22"/>
              </w:rPr>
            </w:pPr>
            <w:r w:rsidRPr="00E33754">
              <w:rPr>
                <w:sz w:val="22"/>
              </w:rPr>
              <w:t xml:space="preserve">In the column of check boxes on the right, </w:t>
            </w:r>
            <w:r w:rsidR="005A4172">
              <w:rPr>
                <w:sz w:val="22"/>
              </w:rPr>
              <w:t>delete check boxes, change the order, and</w:t>
            </w:r>
            <w:r w:rsidRPr="00E33754">
              <w:rPr>
                <w:sz w:val="22"/>
              </w:rPr>
              <w:t xml:space="preserve"> add fee amounts as follows:</w:t>
            </w:r>
          </w:p>
          <w:p w:rsidR="008D7F03" w:rsidRPr="00E33754" w:rsidRDefault="008D7F03" w:rsidP="008D7F03">
            <w:pPr>
              <w:ind w:left="155"/>
              <w:rPr>
                <w:sz w:val="22"/>
              </w:rPr>
            </w:pPr>
          </w:p>
          <w:p w:rsidR="008D7F03" w:rsidRPr="005A4172" w:rsidRDefault="008D7F03" w:rsidP="001F016A">
            <w:pPr>
              <w:tabs>
                <w:tab w:val="left" w:pos="4565"/>
                <w:tab w:val="left" w:pos="6185"/>
              </w:tabs>
              <w:ind w:left="720"/>
              <w:rPr>
                <w:strike/>
                <w:sz w:val="22"/>
                <w:u w:val="single"/>
              </w:rPr>
            </w:pPr>
            <w:r w:rsidRPr="005A4172">
              <w:rPr>
                <w:strike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172">
              <w:rPr>
                <w:strike/>
                <w:sz w:val="22"/>
              </w:rPr>
              <w:instrText xml:space="preserve"> FORMCHECKBOX </w:instrText>
            </w:r>
            <w:r w:rsidR="00CB34AB">
              <w:rPr>
                <w:strike/>
                <w:sz w:val="22"/>
              </w:rPr>
            </w:r>
            <w:r w:rsidR="00CB34AB">
              <w:rPr>
                <w:strike/>
                <w:sz w:val="22"/>
              </w:rPr>
              <w:fldChar w:fldCharType="separate"/>
            </w:r>
            <w:r w:rsidRPr="005A4172">
              <w:rPr>
                <w:strike/>
                <w:sz w:val="22"/>
              </w:rPr>
              <w:fldChar w:fldCharType="end"/>
            </w:r>
            <w:r w:rsidRPr="005A4172">
              <w:rPr>
                <w:strike/>
                <w:sz w:val="22"/>
              </w:rPr>
              <w:t xml:space="preserve"> </w:t>
            </w:r>
            <w:r w:rsidR="005A4172" w:rsidRPr="005A4172">
              <w:rPr>
                <w:strike/>
                <w:sz w:val="22"/>
              </w:rPr>
              <w:t>BAC fee</w:t>
            </w:r>
            <w:r w:rsidR="005A4172" w:rsidRPr="005A4172">
              <w:rPr>
                <w:strike/>
                <w:sz w:val="22"/>
              </w:rPr>
              <w:tab/>
              <w:t>$</w:t>
            </w:r>
            <w:r w:rsidR="005A4172" w:rsidRPr="005A4172">
              <w:rPr>
                <w:strike/>
                <w:sz w:val="22"/>
                <w:u w:val="single"/>
              </w:rPr>
              <w:tab/>
            </w:r>
          </w:p>
          <w:p w:rsidR="008D7F03" w:rsidRPr="001F016A" w:rsidRDefault="008D7F03" w:rsidP="001F016A">
            <w:pPr>
              <w:tabs>
                <w:tab w:val="left" w:pos="4565"/>
                <w:tab w:val="left" w:pos="5645"/>
              </w:tabs>
              <w:ind w:left="720"/>
              <w:rPr>
                <w:sz w:val="22"/>
                <w:u w:val="single"/>
              </w:rPr>
            </w:pPr>
            <w:r w:rsidRPr="001F016A">
              <w:rPr>
                <w:sz w:val="22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16A">
              <w:rPr>
                <w:sz w:val="22"/>
                <w:u w:val="single"/>
              </w:rPr>
              <w:instrText xml:space="preserve"> FORMCHECKBOX </w:instrText>
            </w:r>
            <w:r w:rsidR="00CB34AB">
              <w:rPr>
                <w:sz w:val="22"/>
                <w:u w:val="single"/>
              </w:rPr>
            </w:r>
            <w:r w:rsidR="00CB34AB">
              <w:rPr>
                <w:sz w:val="22"/>
                <w:u w:val="single"/>
              </w:rPr>
              <w:fldChar w:fldCharType="separate"/>
            </w:r>
            <w:r w:rsidRPr="001F016A">
              <w:rPr>
                <w:sz w:val="22"/>
                <w:u w:val="single"/>
              </w:rPr>
              <w:fldChar w:fldCharType="end"/>
            </w:r>
            <w:r w:rsidRPr="001F016A">
              <w:rPr>
                <w:sz w:val="22"/>
                <w:u w:val="single"/>
              </w:rPr>
              <w:t xml:space="preserve"> criminal conviction fee</w:t>
            </w:r>
            <w:r w:rsidRPr="001F016A">
              <w:rPr>
                <w:sz w:val="22"/>
                <w:u w:val="single"/>
              </w:rPr>
              <w:tab/>
              <w:t>$</w:t>
            </w:r>
            <w:r w:rsidRPr="001F016A">
              <w:rPr>
                <w:sz w:val="22"/>
                <w:u w:val="single"/>
              </w:rPr>
              <w:tab/>
              <w:t>43.00</w:t>
            </w:r>
          </w:p>
          <w:p w:rsidR="008D7F03" w:rsidRPr="00E33754" w:rsidRDefault="008D7F03" w:rsidP="001F016A">
            <w:pPr>
              <w:tabs>
                <w:tab w:val="left" w:pos="4565"/>
                <w:tab w:val="left" w:pos="5555"/>
              </w:tabs>
              <w:ind w:left="720"/>
              <w:rPr>
                <w:sz w:val="22"/>
                <w:u w:val="single"/>
              </w:rPr>
            </w:pPr>
            <w:r w:rsidRPr="00E33754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754">
              <w:rPr>
                <w:sz w:val="22"/>
              </w:rPr>
              <w:instrText xml:space="preserve"> FORMCHECKBOX </w:instrText>
            </w:r>
            <w:r w:rsidR="00CB34AB">
              <w:rPr>
                <w:sz w:val="22"/>
              </w:rPr>
            </w:r>
            <w:r w:rsidR="00CB34AB">
              <w:rPr>
                <w:sz w:val="22"/>
              </w:rPr>
              <w:fldChar w:fldCharType="separate"/>
            </w:r>
            <w:r w:rsidRPr="00E33754">
              <w:rPr>
                <w:sz w:val="22"/>
              </w:rPr>
              <w:fldChar w:fldCharType="end"/>
            </w:r>
            <w:r w:rsidRPr="00E33754">
              <w:rPr>
                <w:sz w:val="22"/>
              </w:rPr>
              <w:t xml:space="preserve"> criminal traffic fee</w:t>
            </w:r>
            <w:r w:rsidRPr="00E33754">
              <w:rPr>
                <w:sz w:val="22"/>
              </w:rPr>
              <w:tab/>
              <w:t>$</w:t>
            </w:r>
            <w:r w:rsidRPr="00E33754">
              <w:rPr>
                <w:sz w:val="22"/>
                <w:u w:val="single"/>
              </w:rPr>
              <w:tab/>
              <w:t>102.50</w:t>
            </w:r>
          </w:p>
          <w:p w:rsidR="008D7F03" w:rsidRPr="00E33754" w:rsidRDefault="008D7F03" w:rsidP="001F016A">
            <w:pPr>
              <w:tabs>
                <w:tab w:val="left" w:pos="4565"/>
                <w:tab w:val="left" w:pos="6185"/>
              </w:tabs>
              <w:ind w:left="720"/>
              <w:rPr>
                <w:sz w:val="22"/>
                <w:u w:val="single"/>
              </w:rPr>
            </w:pPr>
            <w:r w:rsidRPr="00E33754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754">
              <w:rPr>
                <w:sz w:val="22"/>
              </w:rPr>
              <w:instrText xml:space="preserve"> FORMCHECKBOX </w:instrText>
            </w:r>
            <w:r w:rsidR="00CB34AB">
              <w:rPr>
                <w:sz w:val="22"/>
              </w:rPr>
            </w:r>
            <w:r w:rsidR="00CB34AB">
              <w:rPr>
                <w:sz w:val="22"/>
              </w:rPr>
              <w:fldChar w:fldCharType="separate"/>
            </w:r>
            <w:r w:rsidRPr="00E33754">
              <w:rPr>
                <w:sz w:val="22"/>
              </w:rPr>
              <w:fldChar w:fldCharType="end"/>
            </w:r>
            <w:r w:rsidRPr="00E33754">
              <w:rPr>
                <w:sz w:val="22"/>
              </w:rPr>
              <w:t xml:space="preserve"> probation/monitoring fee</w:t>
            </w:r>
            <w:r w:rsidRPr="00E33754">
              <w:rPr>
                <w:sz w:val="22"/>
              </w:rPr>
              <w:tab/>
              <w:t>$</w:t>
            </w:r>
            <w:r w:rsidRPr="00E33754">
              <w:rPr>
                <w:sz w:val="22"/>
                <w:u w:val="single"/>
              </w:rPr>
              <w:tab/>
            </w:r>
          </w:p>
          <w:p w:rsidR="001F016A" w:rsidRPr="001F016A" w:rsidRDefault="008D7F03" w:rsidP="001F016A">
            <w:pPr>
              <w:tabs>
                <w:tab w:val="left" w:pos="4565"/>
                <w:tab w:val="left" w:pos="6185"/>
              </w:tabs>
              <w:ind w:left="720"/>
              <w:rPr>
                <w:sz w:val="22"/>
                <w:u w:val="single"/>
              </w:rPr>
            </w:pPr>
            <w:r w:rsidRPr="00E33754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754">
              <w:rPr>
                <w:sz w:val="22"/>
              </w:rPr>
              <w:instrText xml:space="preserve"> FORMCHECKBOX </w:instrText>
            </w:r>
            <w:r w:rsidR="00CB34AB">
              <w:rPr>
                <w:sz w:val="22"/>
              </w:rPr>
            </w:r>
            <w:r w:rsidR="00CB34AB">
              <w:rPr>
                <w:sz w:val="22"/>
              </w:rPr>
              <w:fldChar w:fldCharType="separate"/>
            </w:r>
            <w:r w:rsidRPr="00E33754">
              <w:rPr>
                <w:sz w:val="22"/>
              </w:rPr>
              <w:fldChar w:fldCharType="end"/>
            </w:r>
            <w:r w:rsidRPr="00E33754">
              <w:rPr>
                <w:sz w:val="22"/>
              </w:rPr>
              <w:t xml:space="preserve"> booking fee </w:t>
            </w:r>
            <w:r w:rsidR="001F016A">
              <w:rPr>
                <w:sz w:val="22"/>
              </w:rPr>
              <w:tab/>
              <w:t>$</w:t>
            </w:r>
            <w:r w:rsidR="001F016A">
              <w:rPr>
                <w:sz w:val="22"/>
                <w:u w:val="single"/>
              </w:rPr>
              <w:tab/>
            </w:r>
          </w:p>
          <w:p w:rsidR="008D7F03" w:rsidRDefault="001F016A" w:rsidP="001F016A">
            <w:pPr>
              <w:tabs>
                <w:tab w:val="left" w:pos="4565"/>
                <w:tab w:val="left" w:pos="6185"/>
              </w:tabs>
              <w:ind w:left="720"/>
              <w:rPr>
                <w:sz w:val="22"/>
                <w:u w:val="single"/>
              </w:rPr>
            </w:pPr>
            <w:r w:rsidRPr="00E33754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754">
              <w:rPr>
                <w:sz w:val="22"/>
              </w:rPr>
              <w:instrText xml:space="preserve"> FORMCHECKBOX </w:instrText>
            </w:r>
            <w:r w:rsidR="00CB34AB">
              <w:rPr>
                <w:sz w:val="22"/>
              </w:rPr>
            </w:r>
            <w:r w:rsidR="00CB34AB">
              <w:rPr>
                <w:sz w:val="22"/>
              </w:rPr>
              <w:fldChar w:fldCharType="separate"/>
            </w:r>
            <w:r w:rsidRPr="00E33754">
              <w:rPr>
                <w:sz w:val="22"/>
              </w:rPr>
              <w:fldChar w:fldCharType="end"/>
            </w:r>
            <w:r w:rsidRPr="00E33754">
              <w:rPr>
                <w:sz w:val="22"/>
              </w:rPr>
              <w:t xml:space="preserve"> public defender recoupment</w:t>
            </w:r>
            <w:r w:rsidR="008D7F03" w:rsidRPr="00E33754">
              <w:rPr>
                <w:sz w:val="22"/>
              </w:rPr>
              <w:tab/>
              <w:t>$</w:t>
            </w:r>
            <w:r w:rsidR="008D7F03" w:rsidRPr="00E33754">
              <w:rPr>
                <w:sz w:val="22"/>
                <w:u w:val="single"/>
              </w:rPr>
              <w:tab/>
            </w:r>
          </w:p>
          <w:p w:rsidR="001F016A" w:rsidRPr="001F016A" w:rsidRDefault="001F016A" w:rsidP="001F016A">
            <w:pPr>
              <w:tabs>
                <w:tab w:val="left" w:pos="4565"/>
                <w:tab w:val="left" w:pos="6185"/>
              </w:tabs>
              <w:ind w:left="720"/>
              <w:rPr>
                <w:strike/>
                <w:sz w:val="22"/>
                <w:u w:val="single"/>
              </w:rPr>
            </w:pPr>
            <w:r w:rsidRPr="001F016A">
              <w:rPr>
                <w:strike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16A">
              <w:rPr>
                <w:strike/>
                <w:sz w:val="22"/>
              </w:rPr>
              <w:instrText xml:space="preserve"> FORMCHECKBOX </w:instrText>
            </w:r>
            <w:r w:rsidR="00CB34AB">
              <w:rPr>
                <w:strike/>
                <w:sz w:val="22"/>
              </w:rPr>
            </w:r>
            <w:r w:rsidR="00CB34AB">
              <w:rPr>
                <w:strike/>
                <w:sz w:val="22"/>
              </w:rPr>
              <w:fldChar w:fldCharType="separate"/>
            </w:r>
            <w:r w:rsidRPr="001F016A">
              <w:rPr>
                <w:strike/>
                <w:sz w:val="22"/>
              </w:rPr>
              <w:fldChar w:fldCharType="end"/>
            </w:r>
            <w:r w:rsidRPr="001F016A">
              <w:rPr>
                <w:strike/>
                <w:sz w:val="22"/>
              </w:rPr>
              <w:t xml:space="preserve"> domestic violence assessment</w:t>
            </w:r>
            <w:r w:rsidRPr="001F016A">
              <w:rPr>
                <w:strike/>
                <w:sz w:val="22"/>
              </w:rPr>
              <w:tab/>
              <w:t>$</w:t>
            </w:r>
            <w:r w:rsidRPr="001F016A">
              <w:rPr>
                <w:strike/>
                <w:sz w:val="22"/>
                <w:u w:val="single"/>
              </w:rPr>
              <w:tab/>
            </w:r>
          </w:p>
          <w:p w:rsidR="001F016A" w:rsidRDefault="001F016A" w:rsidP="001F016A">
            <w:pPr>
              <w:tabs>
                <w:tab w:val="left" w:pos="4115"/>
                <w:tab w:val="left" w:pos="5645"/>
              </w:tabs>
              <w:ind w:left="720"/>
              <w:rPr>
                <w:sz w:val="22"/>
                <w:u w:val="single"/>
              </w:rPr>
            </w:pPr>
            <w:r w:rsidRPr="00E33754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754">
              <w:rPr>
                <w:sz w:val="22"/>
              </w:rPr>
              <w:instrText xml:space="preserve"> FORMCHECKBOX </w:instrText>
            </w:r>
            <w:r w:rsidR="00CB34AB">
              <w:rPr>
                <w:sz w:val="22"/>
              </w:rPr>
            </w:r>
            <w:r w:rsidR="00CB34AB">
              <w:rPr>
                <w:sz w:val="22"/>
              </w:rPr>
              <w:fldChar w:fldCharType="separate"/>
            </w:r>
            <w:r w:rsidRPr="00E33754">
              <w:rPr>
                <w:sz w:val="22"/>
              </w:rPr>
              <w:fldChar w:fldCharType="end"/>
            </w:r>
            <w:r w:rsidRPr="00E33754">
              <w:rPr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>DPO Assessment for DV conviction $</w:t>
            </w:r>
            <w:r>
              <w:rPr>
                <w:sz w:val="22"/>
                <w:u w:val="single"/>
              </w:rPr>
              <w:tab/>
              <w:t>15.00</w:t>
            </w:r>
          </w:p>
          <w:p w:rsidR="008D7F03" w:rsidRPr="00E33754" w:rsidRDefault="008D7F03" w:rsidP="001F016A">
            <w:pPr>
              <w:tabs>
                <w:tab w:val="left" w:pos="4565"/>
                <w:tab w:val="left" w:pos="6185"/>
              </w:tabs>
              <w:ind w:left="720"/>
              <w:rPr>
                <w:strike/>
                <w:sz w:val="22"/>
              </w:rPr>
            </w:pPr>
            <w:r w:rsidRPr="00E33754">
              <w:rPr>
                <w:strike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754">
              <w:rPr>
                <w:strike/>
                <w:sz w:val="22"/>
              </w:rPr>
              <w:instrText xml:space="preserve"> FORMCHECKBOX </w:instrText>
            </w:r>
            <w:r w:rsidR="00CB34AB">
              <w:rPr>
                <w:strike/>
                <w:sz w:val="22"/>
              </w:rPr>
            </w:r>
            <w:r w:rsidR="00CB34AB">
              <w:rPr>
                <w:strike/>
                <w:sz w:val="22"/>
              </w:rPr>
              <w:fldChar w:fldCharType="separate"/>
            </w:r>
            <w:r w:rsidRPr="00E33754">
              <w:rPr>
                <w:strike/>
                <w:sz w:val="22"/>
              </w:rPr>
              <w:fldChar w:fldCharType="end"/>
            </w:r>
            <w:r w:rsidRPr="00E33754">
              <w:rPr>
                <w:strike/>
                <w:sz w:val="22"/>
              </w:rPr>
              <w:t xml:space="preserve"> criminal conviction fee</w:t>
            </w:r>
            <w:r w:rsidRPr="00E33754">
              <w:rPr>
                <w:strike/>
                <w:sz w:val="22"/>
              </w:rPr>
              <w:tab/>
              <w:t>$</w:t>
            </w:r>
            <w:r w:rsidRPr="00E33754">
              <w:rPr>
                <w:strike/>
                <w:sz w:val="22"/>
                <w:u w:val="single"/>
              </w:rPr>
              <w:tab/>
            </w:r>
          </w:p>
          <w:p w:rsidR="008D7F03" w:rsidRPr="001F016A" w:rsidRDefault="008D7F03" w:rsidP="001F016A">
            <w:pPr>
              <w:tabs>
                <w:tab w:val="left" w:pos="4565"/>
                <w:tab w:val="left" w:pos="6185"/>
              </w:tabs>
              <w:ind w:left="720"/>
              <w:rPr>
                <w:strike/>
                <w:sz w:val="22"/>
                <w:u w:val="single"/>
              </w:rPr>
            </w:pPr>
            <w:r w:rsidRPr="001F016A">
              <w:rPr>
                <w:strike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16A">
              <w:rPr>
                <w:strike/>
                <w:sz w:val="22"/>
              </w:rPr>
              <w:instrText xml:space="preserve"> FORMCHECKBOX </w:instrText>
            </w:r>
            <w:r w:rsidR="00CB34AB">
              <w:rPr>
                <w:strike/>
                <w:sz w:val="22"/>
              </w:rPr>
            </w:r>
            <w:r w:rsidR="00CB34AB">
              <w:rPr>
                <w:strike/>
                <w:sz w:val="22"/>
              </w:rPr>
              <w:fldChar w:fldCharType="separate"/>
            </w:r>
            <w:r w:rsidRPr="001F016A">
              <w:rPr>
                <w:strike/>
                <w:sz w:val="22"/>
              </w:rPr>
              <w:fldChar w:fldCharType="end"/>
            </w:r>
            <w:r w:rsidR="001F016A" w:rsidRPr="001F016A">
              <w:rPr>
                <w:strike/>
                <w:sz w:val="22"/>
              </w:rPr>
              <w:t xml:space="preserve"> violation of RCW 26.50 DVPO</w:t>
            </w:r>
            <w:r w:rsidRPr="001F016A">
              <w:rPr>
                <w:strike/>
                <w:sz w:val="22"/>
              </w:rPr>
              <w:tab/>
              <w:t>$</w:t>
            </w:r>
            <w:r w:rsidRPr="001F016A">
              <w:rPr>
                <w:strike/>
                <w:sz w:val="22"/>
                <w:u w:val="single"/>
              </w:rPr>
              <w:tab/>
            </w:r>
          </w:p>
          <w:p w:rsidR="001F016A" w:rsidRPr="001F016A" w:rsidRDefault="001F016A" w:rsidP="001F016A">
            <w:pPr>
              <w:tabs>
                <w:tab w:val="left" w:pos="4565"/>
                <w:tab w:val="left" w:pos="5555"/>
              </w:tabs>
              <w:ind w:left="720"/>
              <w:rPr>
                <w:sz w:val="22"/>
                <w:u w:val="single"/>
              </w:rPr>
            </w:pPr>
            <w:r w:rsidRPr="001F016A">
              <w:rPr>
                <w:sz w:val="22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16A">
              <w:rPr>
                <w:sz w:val="22"/>
                <w:u w:val="single"/>
              </w:rPr>
              <w:instrText xml:space="preserve"> FORMCHECKBOX </w:instrText>
            </w:r>
            <w:r w:rsidR="00CB34AB">
              <w:rPr>
                <w:sz w:val="22"/>
                <w:u w:val="single"/>
              </w:rPr>
            </w:r>
            <w:r w:rsidR="00CB34AB">
              <w:rPr>
                <w:sz w:val="22"/>
                <w:u w:val="single"/>
              </w:rPr>
              <w:fldChar w:fldCharType="separate"/>
            </w:r>
            <w:r w:rsidRPr="001F016A">
              <w:rPr>
                <w:sz w:val="22"/>
                <w:u w:val="single"/>
              </w:rPr>
              <w:fldChar w:fldCharType="end"/>
            </w:r>
            <w:r w:rsidRPr="001F016A">
              <w:rPr>
                <w:sz w:val="22"/>
                <w:u w:val="single"/>
              </w:rPr>
              <w:t xml:space="preserve"> domestic violence assessment</w:t>
            </w:r>
            <w:r w:rsidRPr="001F016A">
              <w:rPr>
                <w:sz w:val="22"/>
                <w:u w:val="single"/>
              </w:rPr>
              <w:tab/>
              <w:t>$</w:t>
            </w:r>
            <w:r w:rsidRPr="001F016A">
              <w:rPr>
                <w:sz w:val="22"/>
                <w:u w:val="single"/>
              </w:rPr>
              <w:tab/>
              <w:t>100.00</w:t>
            </w:r>
          </w:p>
          <w:p w:rsidR="008D7F03" w:rsidRPr="00E33754" w:rsidRDefault="008D7F03" w:rsidP="001F016A">
            <w:pPr>
              <w:tabs>
                <w:tab w:val="left" w:pos="4565"/>
                <w:tab w:val="left" w:pos="5645"/>
                <w:tab w:val="left" w:pos="6185"/>
              </w:tabs>
              <w:ind w:left="720"/>
              <w:rPr>
                <w:sz w:val="22"/>
                <w:u w:val="single"/>
              </w:rPr>
            </w:pPr>
            <w:r w:rsidRPr="00E33754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754">
              <w:rPr>
                <w:sz w:val="22"/>
              </w:rPr>
              <w:instrText xml:space="preserve"> FORMCHECKBOX </w:instrText>
            </w:r>
            <w:r w:rsidR="00CB34AB">
              <w:rPr>
                <w:sz w:val="22"/>
              </w:rPr>
            </w:r>
            <w:r w:rsidR="00CB34AB">
              <w:rPr>
                <w:sz w:val="22"/>
              </w:rPr>
              <w:fldChar w:fldCharType="separate"/>
            </w:r>
            <w:r w:rsidRPr="00E33754">
              <w:rPr>
                <w:sz w:val="22"/>
              </w:rPr>
              <w:fldChar w:fldCharType="end"/>
            </w:r>
            <w:r w:rsidRPr="00E33754">
              <w:rPr>
                <w:sz w:val="22"/>
              </w:rPr>
              <w:t xml:space="preserve"> </w:t>
            </w:r>
            <w:r w:rsidR="001F016A">
              <w:rPr>
                <w:sz w:val="22"/>
              </w:rPr>
              <w:t>DPR fee (RCW 26.50.110)</w:t>
            </w:r>
            <w:r w:rsidRPr="00E33754">
              <w:rPr>
                <w:sz w:val="22"/>
              </w:rPr>
              <w:tab/>
              <w:t>$</w:t>
            </w:r>
            <w:r w:rsidRPr="00E33754">
              <w:rPr>
                <w:sz w:val="22"/>
                <w:u w:val="single"/>
              </w:rPr>
              <w:tab/>
            </w:r>
            <w:r w:rsidR="001F016A">
              <w:rPr>
                <w:sz w:val="22"/>
                <w:u w:val="single"/>
              </w:rPr>
              <w:t>30.70</w:t>
            </w:r>
          </w:p>
          <w:p w:rsidR="008D7F03" w:rsidRPr="00E33754" w:rsidRDefault="008D7F03" w:rsidP="008D7F03">
            <w:pPr>
              <w:tabs>
                <w:tab w:val="left" w:pos="3611"/>
                <w:tab w:val="left" w:pos="4385"/>
              </w:tabs>
              <w:rPr>
                <w:sz w:val="22"/>
              </w:rPr>
            </w:pPr>
          </w:p>
          <w:p w:rsidR="008D7F03" w:rsidRPr="00E33754" w:rsidRDefault="008D7F03" w:rsidP="005A4172">
            <w:pPr>
              <w:tabs>
                <w:tab w:val="left" w:pos="3611"/>
                <w:tab w:val="left" w:pos="4385"/>
              </w:tabs>
              <w:ind w:left="155"/>
              <w:rPr>
                <w:sz w:val="22"/>
              </w:rPr>
            </w:pPr>
            <w:r w:rsidRPr="00E33754">
              <w:rPr>
                <w:sz w:val="22"/>
              </w:rPr>
              <w:t>D</w:t>
            </w:r>
            <w:r w:rsidR="00005CA8">
              <w:rPr>
                <w:sz w:val="22"/>
              </w:rPr>
              <w:t xml:space="preserve">elete the line for restitution </w:t>
            </w:r>
            <w:r w:rsidRPr="00E33754">
              <w:rPr>
                <w:sz w:val="22"/>
              </w:rPr>
              <w:t>and replace the restitution line with the following:</w:t>
            </w:r>
          </w:p>
          <w:p w:rsidR="008D7F03" w:rsidRPr="00E33754" w:rsidRDefault="008D7F03" w:rsidP="008D7F03">
            <w:pPr>
              <w:tabs>
                <w:tab w:val="left" w:pos="3611"/>
                <w:tab w:val="left" w:pos="4385"/>
              </w:tabs>
              <w:rPr>
                <w:sz w:val="22"/>
              </w:rPr>
            </w:pPr>
          </w:p>
          <w:p w:rsidR="008D7F03" w:rsidRPr="00E33754" w:rsidRDefault="008D7F03" w:rsidP="008D7F03">
            <w:pPr>
              <w:tabs>
                <w:tab w:val="left" w:pos="720"/>
                <w:tab w:val="left" w:pos="2970"/>
                <w:tab w:val="left" w:pos="4680"/>
                <w:tab w:val="left" w:pos="6840"/>
                <w:tab w:val="left" w:pos="7830"/>
                <w:tab w:val="left" w:pos="8640"/>
                <w:tab w:val="left" w:pos="9360"/>
                <w:tab w:val="left" w:pos="10080"/>
                <w:tab w:val="left" w:pos="10800"/>
              </w:tabs>
              <w:ind w:left="540"/>
              <w:rPr>
                <w:sz w:val="22"/>
                <w:u w:val="single"/>
              </w:rPr>
            </w:pPr>
            <w:r w:rsidRPr="00E33754">
              <w:rPr>
                <w:sz w:val="22"/>
              </w:rPr>
              <w:t>“</w:t>
            </w:r>
            <w:r w:rsidRPr="00E33754">
              <w:rPr>
                <w:sz w:val="22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754">
              <w:rPr>
                <w:sz w:val="22"/>
                <w:u w:val="single"/>
              </w:rPr>
              <w:instrText xml:space="preserve"> FORMCHECKBOX </w:instrText>
            </w:r>
            <w:r w:rsidR="00CB34AB">
              <w:rPr>
                <w:sz w:val="22"/>
                <w:u w:val="single"/>
              </w:rPr>
            </w:r>
            <w:r w:rsidR="00CB34AB">
              <w:rPr>
                <w:sz w:val="22"/>
                <w:u w:val="single"/>
              </w:rPr>
              <w:fldChar w:fldCharType="separate"/>
            </w:r>
            <w:r w:rsidRPr="00E33754">
              <w:rPr>
                <w:sz w:val="22"/>
                <w:u w:val="single"/>
              </w:rPr>
              <w:fldChar w:fldCharType="end"/>
            </w:r>
            <w:r w:rsidRPr="00E33754">
              <w:rPr>
                <w:sz w:val="22"/>
                <w:u w:val="single"/>
              </w:rPr>
              <w:t xml:space="preserve"> </w:t>
            </w:r>
            <w:proofErr w:type="gramStart"/>
            <w:r w:rsidRPr="00E33754">
              <w:rPr>
                <w:sz w:val="22"/>
                <w:u w:val="single"/>
              </w:rPr>
              <w:t>restitution</w:t>
            </w:r>
            <w:proofErr w:type="gramEnd"/>
            <w:r w:rsidRPr="00E33754">
              <w:rPr>
                <w:sz w:val="22"/>
                <w:u w:val="single"/>
              </w:rPr>
              <w:t xml:space="preserve"> of $ ____________ (set by separate order.)</w:t>
            </w:r>
          </w:p>
          <w:p w:rsidR="008D7F03" w:rsidRPr="00E33754" w:rsidRDefault="008D7F03" w:rsidP="008D7F03">
            <w:pPr>
              <w:tabs>
                <w:tab w:val="left" w:pos="720"/>
                <w:tab w:val="left" w:pos="2970"/>
                <w:tab w:val="left" w:pos="4680"/>
                <w:tab w:val="left" w:pos="6840"/>
                <w:tab w:val="left" w:pos="7830"/>
                <w:tab w:val="left" w:pos="8640"/>
                <w:tab w:val="left" w:pos="9360"/>
                <w:tab w:val="left" w:pos="10080"/>
                <w:tab w:val="left" w:pos="10800"/>
              </w:tabs>
              <w:ind w:left="540"/>
              <w:rPr>
                <w:sz w:val="22"/>
              </w:rPr>
            </w:pPr>
            <w:r w:rsidRPr="00E33754">
              <w:rPr>
                <w:sz w:val="22"/>
                <w:u w:val="single"/>
              </w:rPr>
              <w:t xml:space="preserve"> </w:t>
            </w:r>
            <w:r w:rsidRPr="00E33754">
              <w:rPr>
                <w:sz w:val="22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754">
              <w:rPr>
                <w:sz w:val="22"/>
                <w:u w:val="single"/>
              </w:rPr>
              <w:instrText xml:space="preserve"> FORMCHECKBOX </w:instrText>
            </w:r>
            <w:r w:rsidR="00CB34AB">
              <w:rPr>
                <w:sz w:val="22"/>
                <w:u w:val="single"/>
              </w:rPr>
            </w:r>
            <w:r w:rsidR="00CB34AB">
              <w:rPr>
                <w:sz w:val="22"/>
                <w:u w:val="single"/>
              </w:rPr>
              <w:fldChar w:fldCharType="separate"/>
            </w:r>
            <w:r w:rsidRPr="00E33754">
              <w:rPr>
                <w:sz w:val="22"/>
                <w:u w:val="single"/>
              </w:rPr>
              <w:fldChar w:fldCharType="end"/>
            </w:r>
            <w:r w:rsidRPr="00E33754">
              <w:rPr>
                <w:sz w:val="22"/>
                <w:u w:val="single"/>
              </w:rPr>
              <w:t xml:space="preserve"> </w:t>
            </w:r>
            <w:proofErr w:type="gramStart"/>
            <w:r w:rsidRPr="00E33754">
              <w:rPr>
                <w:sz w:val="22"/>
                <w:u w:val="single"/>
              </w:rPr>
              <w:t>restitution</w:t>
            </w:r>
            <w:proofErr w:type="gramEnd"/>
            <w:r w:rsidRPr="00E33754">
              <w:rPr>
                <w:sz w:val="22"/>
                <w:u w:val="single"/>
              </w:rPr>
              <w:t xml:space="preserve"> to be left open for _______ days.</w:t>
            </w:r>
            <w:r w:rsidRPr="00E33754">
              <w:rPr>
                <w:sz w:val="22"/>
              </w:rPr>
              <w:t>”</w:t>
            </w:r>
          </w:p>
          <w:p w:rsidR="008D7F03" w:rsidRPr="00E33754" w:rsidRDefault="008D7F03" w:rsidP="008D7F03">
            <w:pPr>
              <w:tabs>
                <w:tab w:val="left" w:pos="3611"/>
                <w:tab w:val="left" w:pos="4385"/>
              </w:tabs>
              <w:rPr>
                <w:sz w:val="22"/>
              </w:rPr>
            </w:pPr>
          </w:p>
          <w:p w:rsidR="008D7F03" w:rsidRPr="00E33754" w:rsidRDefault="008D7F03" w:rsidP="008D7F03">
            <w:pPr>
              <w:tabs>
                <w:tab w:val="left" w:pos="3611"/>
                <w:tab w:val="left" w:pos="4385"/>
              </w:tabs>
              <w:rPr>
                <w:sz w:val="22"/>
              </w:rPr>
            </w:pPr>
            <w:r w:rsidRPr="00E33754">
              <w:rPr>
                <w:sz w:val="22"/>
              </w:rPr>
              <w:t>Below the line that ends with “</w:t>
            </w:r>
            <w:r w:rsidRPr="00005CA8">
              <w:rPr>
                <w:b/>
                <w:i/>
                <w:sz w:val="22"/>
              </w:rPr>
              <w:t>Total</w:t>
            </w:r>
            <w:r w:rsidRPr="00005CA8">
              <w:rPr>
                <w:i/>
                <w:sz w:val="22"/>
              </w:rPr>
              <w:t>:</w:t>
            </w:r>
            <w:r w:rsidRPr="00E33754">
              <w:rPr>
                <w:b/>
                <w:sz w:val="22"/>
              </w:rPr>
              <w:t xml:space="preserve"> $_______</w:t>
            </w:r>
            <w:r w:rsidRPr="00E33754">
              <w:rPr>
                <w:sz w:val="22"/>
              </w:rPr>
              <w:t>-,” insert the following:</w:t>
            </w:r>
          </w:p>
          <w:p w:rsidR="008D7F03" w:rsidRPr="00E33754" w:rsidRDefault="008D7F03" w:rsidP="008D7F03">
            <w:pPr>
              <w:tabs>
                <w:tab w:val="left" w:pos="3611"/>
                <w:tab w:val="left" w:pos="4385"/>
              </w:tabs>
              <w:rPr>
                <w:sz w:val="22"/>
              </w:rPr>
            </w:pPr>
          </w:p>
          <w:p w:rsidR="008D7F03" w:rsidRPr="00E33754" w:rsidRDefault="008D7F03" w:rsidP="008D7F03">
            <w:pPr>
              <w:tabs>
                <w:tab w:val="left" w:pos="180"/>
                <w:tab w:val="left" w:pos="6840"/>
                <w:tab w:val="left" w:pos="7830"/>
                <w:tab w:val="left" w:pos="8640"/>
                <w:tab w:val="left" w:pos="9360"/>
                <w:tab w:val="left" w:pos="10080"/>
                <w:tab w:val="left" w:pos="10800"/>
              </w:tabs>
              <w:ind w:left="515" w:hanging="61"/>
              <w:rPr>
                <w:sz w:val="22"/>
                <w:u w:val="single"/>
              </w:rPr>
            </w:pPr>
            <w:r w:rsidRPr="00E33754">
              <w:rPr>
                <w:sz w:val="22"/>
              </w:rPr>
              <w:t>“</w:t>
            </w:r>
            <w:r w:rsidRPr="00E33754">
              <w:rPr>
                <w:sz w:val="22"/>
                <w:u w:val="single"/>
              </w:rPr>
              <w:t>Financial obligations are due and payable immediately unless the court has set a payment schedule.</w:t>
            </w:r>
          </w:p>
          <w:p w:rsidR="008D7F03" w:rsidRPr="00E33754" w:rsidRDefault="008D7F03" w:rsidP="008D7F03">
            <w:pPr>
              <w:tabs>
                <w:tab w:val="left" w:pos="6840"/>
                <w:tab w:val="left" w:pos="7830"/>
                <w:tab w:val="left" w:pos="8640"/>
                <w:tab w:val="left" w:pos="9360"/>
                <w:tab w:val="left" w:pos="10080"/>
                <w:tab w:val="left" w:pos="10800"/>
              </w:tabs>
              <w:spacing w:before="80"/>
              <w:ind w:left="965" w:hanging="237"/>
              <w:rPr>
                <w:sz w:val="22"/>
                <w:u w:val="single"/>
              </w:rPr>
            </w:pPr>
            <w:r w:rsidRPr="00E33754">
              <w:rPr>
                <w:sz w:val="22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754">
              <w:rPr>
                <w:sz w:val="22"/>
                <w:u w:val="single"/>
              </w:rPr>
              <w:instrText xml:space="preserve"> FORMCHECKBOX </w:instrText>
            </w:r>
            <w:r w:rsidR="00CB34AB">
              <w:rPr>
                <w:sz w:val="22"/>
                <w:u w:val="single"/>
              </w:rPr>
            </w:r>
            <w:r w:rsidR="00CB34AB">
              <w:rPr>
                <w:sz w:val="22"/>
                <w:u w:val="single"/>
              </w:rPr>
              <w:fldChar w:fldCharType="separate"/>
            </w:r>
            <w:r w:rsidRPr="00E33754">
              <w:rPr>
                <w:sz w:val="22"/>
                <w:u w:val="single"/>
              </w:rPr>
              <w:fldChar w:fldCharType="end"/>
            </w:r>
            <w:r w:rsidRPr="00E33754">
              <w:rPr>
                <w:sz w:val="22"/>
                <w:u w:val="single"/>
              </w:rPr>
              <w:t xml:space="preserve"> Pay total financial obligations at $______________ per month starting on _________________.</w:t>
            </w:r>
          </w:p>
          <w:p w:rsidR="008D7F03" w:rsidRPr="00E33754" w:rsidRDefault="008D7F03" w:rsidP="008D7F03">
            <w:pPr>
              <w:tabs>
                <w:tab w:val="left" w:pos="6840"/>
                <w:tab w:val="left" w:pos="7830"/>
                <w:tab w:val="left" w:pos="8640"/>
                <w:tab w:val="left" w:pos="9360"/>
                <w:tab w:val="left" w:pos="10080"/>
                <w:tab w:val="left" w:pos="10800"/>
              </w:tabs>
              <w:ind w:left="724"/>
              <w:rPr>
                <w:sz w:val="22"/>
                <w:u w:val="single"/>
              </w:rPr>
            </w:pPr>
            <w:r w:rsidRPr="00E33754">
              <w:rPr>
                <w:sz w:val="22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754">
              <w:rPr>
                <w:sz w:val="22"/>
                <w:u w:val="single"/>
              </w:rPr>
              <w:instrText xml:space="preserve"> FORMCHECKBOX </w:instrText>
            </w:r>
            <w:r w:rsidR="00CB34AB">
              <w:rPr>
                <w:sz w:val="22"/>
                <w:u w:val="single"/>
              </w:rPr>
            </w:r>
            <w:r w:rsidR="00CB34AB">
              <w:rPr>
                <w:sz w:val="22"/>
                <w:u w:val="single"/>
              </w:rPr>
              <w:fldChar w:fldCharType="separate"/>
            </w:r>
            <w:r w:rsidRPr="00E33754">
              <w:rPr>
                <w:sz w:val="22"/>
                <w:u w:val="single"/>
              </w:rPr>
              <w:fldChar w:fldCharType="end"/>
            </w:r>
            <w:r w:rsidRPr="00E33754">
              <w:rPr>
                <w:sz w:val="22"/>
                <w:u w:val="single"/>
              </w:rPr>
              <w:t xml:space="preserve"> Pay schedule set by separate order.”</w:t>
            </w:r>
          </w:p>
          <w:p w:rsidR="007259DE" w:rsidRDefault="007259DE" w:rsidP="00F15AC0">
            <w:pPr>
              <w:rPr>
                <w:szCs w:val="24"/>
              </w:rPr>
            </w:pPr>
          </w:p>
          <w:p w:rsidR="00005CA8" w:rsidRDefault="00005CA8" w:rsidP="00F15AC0">
            <w:pPr>
              <w:rPr>
                <w:szCs w:val="24"/>
              </w:rPr>
            </w:pPr>
            <w:r>
              <w:rPr>
                <w:szCs w:val="24"/>
              </w:rPr>
              <w:t>Below the heading “</w:t>
            </w:r>
            <w:r w:rsidRPr="00005CA8">
              <w:rPr>
                <w:b/>
                <w:szCs w:val="24"/>
              </w:rPr>
              <w:t>Additional Conditions of Sentence</w:t>
            </w:r>
            <w:r>
              <w:rPr>
                <w:szCs w:val="24"/>
              </w:rPr>
              <w:t>,” in the fifth check box option, after the check box for “Anger Management,” insert the following check box option:</w:t>
            </w:r>
          </w:p>
          <w:p w:rsidR="00005CA8" w:rsidRDefault="00005CA8" w:rsidP="00F15AC0">
            <w:pPr>
              <w:rPr>
                <w:szCs w:val="24"/>
              </w:rPr>
            </w:pPr>
          </w:p>
          <w:p w:rsidR="00005CA8" w:rsidRDefault="00005CA8" w:rsidP="00005CA8">
            <w:pPr>
              <w:ind w:left="720"/>
              <w:rPr>
                <w:szCs w:val="24"/>
              </w:rPr>
            </w:pPr>
            <w:r>
              <w:rPr>
                <w:szCs w:val="24"/>
              </w:rPr>
              <w:t>“</w:t>
            </w:r>
            <w:r w:rsidRPr="00005CA8">
              <w:rPr>
                <w:sz w:val="22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CA8">
              <w:rPr>
                <w:sz w:val="22"/>
                <w:u w:val="single"/>
              </w:rPr>
              <w:instrText xml:space="preserve"> FORMCHECKBOX </w:instrText>
            </w:r>
            <w:r w:rsidR="00CB34AB">
              <w:rPr>
                <w:sz w:val="22"/>
                <w:u w:val="single"/>
              </w:rPr>
            </w:r>
            <w:r w:rsidR="00CB34AB">
              <w:rPr>
                <w:sz w:val="22"/>
                <w:u w:val="single"/>
              </w:rPr>
              <w:fldChar w:fldCharType="separate"/>
            </w:r>
            <w:r w:rsidRPr="00005CA8">
              <w:rPr>
                <w:sz w:val="22"/>
                <w:u w:val="single"/>
              </w:rPr>
              <w:fldChar w:fldCharType="end"/>
            </w:r>
            <w:r w:rsidRPr="00005CA8">
              <w:rPr>
                <w:sz w:val="22"/>
                <w:u w:val="single"/>
              </w:rPr>
              <w:t xml:space="preserve"> Victim Awareness Education</w:t>
            </w:r>
            <w:r w:rsidRPr="00005CA8">
              <w:t>”</w:t>
            </w:r>
          </w:p>
          <w:p w:rsidR="00005CA8" w:rsidRPr="00C64020" w:rsidRDefault="00005CA8" w:rsidP="00F15AC0">
            <w:pPr>
              <w:rPr>
                <w:szCs w:val="24"/>
              </w:rPr>
            </w:pPr>
          </w:p>
        </w:tc>
      </w:tr>
      <w:tr w:rsidR="00170E39" w:rsidTr="008D77B8">
        <w:tc>
          <w:tcPr>
            <w:tcW w:w="2155" w:type="dxa"/>
          </w:tcPr>
          <w:p w:rsidR="00170E39" w:rsidRDefault="00170E39" w:rsidP="0006192C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CrRLJ</w:t>
            </w:r>
            <w:proofErr w:type="spellEnd"/>
            <w:r>
              <w:rPr>
                <w:b/>
                <w:sz w:val="22"/>
              </w:rPr>
              <w:t xml:space="preserve"> 07.0800</w:t>
            </w:r>
          </w:p>
        </w:tc>
        <w:tc>
          <w:tcPr>
            <w:tcW w:w="7470" w:type="dxa"/>
          </w:tcPr>
          <w:p w:rsidR="00170E39" w:rsidRDefault="00170E39" w:rsidP="00C6402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Notice of Ineligibility to Possess Firearm</w:t>
            </w:r>
          </w:p>
          <w:p w:rsidR="00170E39" w:rsidRPr="005A4172" w:rsidRDefault="00170E39" w:rsidP="00C64020">
            <w:pPr>
              <w:rPr>
                <w:sz w:val="22"/>
              </w:rPr>
            </w:pPr>
          </w:p>
          <w:p w:rsidR="00170E39" w:rsidRPr="005A4172" w:rsidRDefault="00170E39" w:rsidP="00C64020">
            <w:pPr>
              <w:rPr>
                <w:sz w:val="22"/>
              </w:rPr>
            </w:pPr>
            <w:r w:rsidRPr="005A4172">
              <w:rPr>
                <w:sz w:val="22"/>
              </w:rPr>
              <w:t>Change the first paragraph and check box options as follows:</w:t>
            </w:r>
          </w:p>
          <w:p w:rsidR="00170E39" w:rsidRPr="005A4172" w:rsidRDefault="00170E39" w:rsidP="00C64020">
            <w:pPr>
              <w:rPr>
                <w:sz w:val="22"/>
              </w:rPr>
            </w:pPr>
          </w:p>
          <w:p w:rsidR="00170E39" w:rsidRPr="005A4172" w:rsidRDefault="00170E39" w:rsidP="00170E39">
            <w:pPr>
              <w:tabs>
                <w:tab w:val="left" w:pos="-2070"/>
                <w:tab w:val="left" w:pos="720"/>
                <w:tab w:val="left" w:pos="1440"/>
                <w:tab w:val="left" w:pos="4680"/>
                <w:tab w:val="left" w:pos="4860"/>
                <w:tab w:val="left" w:pos="11160"/>
              </w:tabs>
              <w:ind w:left="720"/>
              <w:rPr>
                <w:sz w:val="22"/>
              </w:rPr>
            </w:pPr>
            <w:r w:rsidRPr="005A4172">
              <w:rPr>
                <w:b/>
                <w:sz w:val="22"/>
              </w:rPr>
              <w:t>“</w:t>
            </w:r>
            <w:r w:rsidRPr="00CB34AB">
              <w:rPr>
                <w:b/>
                <w:sz w:val="22"/>
              </w:rPr>
              <w:t xml:space="preserve">To the </w:t>
            </w:r>
            <w:r w:rsidRPr="00CB34AB">
              <w:rPr>
                <w:b/>
                <w:strike/>
                <w:sz w:val="22"/>
              </w:rPr>
              <w:t>Above-Named</w:t>
            </w:r>
            <w:r w:rsidRPr="00CB34AB">
              <w:rPr>
                <w:b/>
                <w:sz w:val="22"/>
              </w:rPr>
              <w:t xml:space="preserve"> Defendant</w:t>
            </w:r>
            <w:r w:rsidRPr="005A4172">
              <w:rPr>
                <w:sz w:val="22"/>
              </w:rPr>
              <w:t>:</w:t>
            </w:r>
            <w:r w:rsidRPr="005A4172">
              <w:rPr>
                <w:strike/>
                <w:sz w:val="22"/>
              </w:rPr>
              <w:tab/>
            </w:r>
            <w:r w:rsidRPr="005A4172">
              <w:rPr>
                <w:sz w:val="22"/>
              </w:rPr>
              <w:t xml:space="preserve">You </w:t>
            </w:r>
            <w:r w:rsidRPr="005A4172">
              <w:rPr>
                <w:strike/>
                <w:sz w:val="22"/>
              </w:rPr>
              <w:t>are hereby advised that you</w:t>
            </w:r>
            <w:r w:rsidRPr="005A4172">
              <w:rPr>
                <w:sz w:val="22"/>
              </w:rPr>
              <w:t xml:space="preserve"> have been convicted of one or more of the following crimes committed </w:t>
            </w:r>
            <w:r w:rsidRPr="005A4172">
              <w:rPr>
                <w:strike/>
                <w:sz w:val="22"/>
              </w:rPr>
              <w:t xml:space="preserve">by </w:t>
            </w:r>
            <w:r w:rsidRPr="005A4172">
              <w:rPr>
                <w:sz w:val="22"/>
                <w:u w:val="single"/>
              </w:rPr>
              <w:t xml:space="preserve">against </w:t>
            </w:r>
            <w:proofErr w:type="spellStart"/>
            <w:r w:rsidRPr="005A4172">
              <w:rPr>
                <w:sz w:val="22"/>
                <w:u w:val="single"/>
              </w:rPr>
              <w:t>a</w:t>
            </w:r>
            <w:r w:rsidRPr="005A4172">
              <w:rPr>
                <w:strike/>
                <w:sz w:val="22"/>
              </w:rPr>
              <w:t>one</w:t>
            </w:r>
            <w:proofErr w:type="spellEnd"/>
            <w:r w:rsidRPr="005A4172">
              <w:rPr>
                <w:sz w:val="22"/>
              </w:rPr>
              <w:t xml:space="preserve"> family</w:t>
            </w:r>
            <w:r w:rsidRPr="005A4172">
              <w:rPr>
                <w:sz w:val="22"/>
                <w:u w:val="single"/>
              </w:rPr>
              <w:t xml:space="preserve"> or</w:t>
            </w:r>
            <w:r w:rsidRPr="005A4172">
              <w:rPr>
                <w:sz w:val="22"/>
              </w:rPr>
              <w:t xml:space="preserve"> household member</w:t>
            </w:r>
            <w:r w:rsidRPr="005A4172">
              <w:rPr>
                <w:strike/>
                <w:sz w:val="22"/>
              </w:rPr>
              <w:t xml:space="preserve"> against another</w:t>
            </w:r>
            <w:proofErr w:type="gramStart"/>
            <w:r w:rsidRPr="005A4172">
              <w:rPr>
                <w:sz w:val="22"/>
                <w:u w:val="single"/>
              </w:rPr>
              <w:t>:</w:t>
            </w:r>
            <w:r w:rsidRPr="005A4172">
              <w:rPr>
                <w:strike/>
                <w:sz w:val="22"/>
              </w:rPr>
              <w:t>.</w:t>
            </w:r>
            <w:proofErr w:type="gramEnd"/>
          </w:p>
          <w:bookmarkStart w:id="1" w:name="Check1"/>
          <w:p w:rsidR="00170E39" w:rsidRPr="005A4172" w:rsidRDefault="00170E39" w:rsidP="00170E39">
            <w:pPr>
              <w:tabs>
                <w:tab w:val="left" w:pos="360"/>
              </w:tabs>
              <w:spacing w:before="120"/>
              <w:ind w:left="720"/>
              <w:rPr>
                <w:sz w:val="22"/>
              </w:rPr>
            </w:pPr>
            <w:r w:rsidRPr="005A4172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172">
              <w:rPr>
                <w:sz w:val="22"/>
              </w:rPr>
              <w:instrText xml:space="preserve"> FORMCHECKBOX </w:instrText>
            </w:r>
            <w:r w:rsidR="00CB34AB">
              <w:rPr>
                <w:sz w:val="22"/>
              </w:rPr>
            </w:r>
            <w:r w:rsidR="00CB34AB">
              <w:rPr>
                <w:sz w:val="22"/>
              </w:rPr>
              <w:fldChar w:fldCharType="separate"/>
            </w:r>
            <w:r w:rsidRPr="005A4172">
              <w:rPr>
                <w:sz w:val="22"/>
              </w:rPr>
              <w:fldChar w:fldCharType="end"/>
            </w:r>
            <w:bookmarkEnd w:id="1"/>
            <w:r w:rsidRPr="005A4172">
              <w:rPr>
                <w:sz w:val="22"/>
              </w:rPr>
              <w:t xml:space="preserve"> Fourth Degree Assault </w:t>
            </w:r>
            <w:r w:rsidRPr="005A4172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172">
              <w:rPr>
                <w:sz w:val="22"/>
              </w:rPr>
              <w:instrText xml:space="preserve"> FORMCHECKBOX </w:instrText>
            </w:r>
            <w:r w:rsidR="00CB34AB">
              <w:rPr>
                <w:sz w:val="22"/>
              </w:rPr>
            </w:r>
            <w:r w:rsidR="00CB34AB">
              <w:rPr>
                <w:sz w:val="22"/>
              </w:rPr>
              <w:fldChar w:fldCharType="separate"/>
            </w:r>
            <w:r w:rsidRPr="005A4172">
              <w:rPr>
                <w:sz w:val="22"/>
              </w:rPr>
              <w:fldChar w:fldCharType="end"/>
            </w:r>
            <w:r w:rsidRPr="005A4172">
              <w:rPr>
                <w:sz w:val="22"/>
              </w:rPr>
              <w:t xml:space="preserve"> Coercion </w:t>
            </w:r>
            <w:r w:rsidRPr="005A4172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172">
              <w:rPr>
                <w:sz w:val="22"/>
              </w:rPr>
              <w:instrText xml:space="preserve"> FORMCHECKBOX </w:instrText>
            </w:r>
            <w:r w:rsidR="00CB34AB">
              <w:rPr>
                <w:sz w:val="22"/>
              </w:rPr>
            </w:r>
            <w:r w:rsidR="00CB34AB">
              <w:rPr>
                <w:sz w:val="22"/>
              </w:rPr>
              <w:fldChar w:fldCharType="separate"/>
            </w:r>
            <w:r w:rsidRPr="005A4172">
              <w:rPr>
                <w:sz w:val="22"/>
              </w:rPr>
              <w:fldChar w:fldCharType="end"/>
            </w:r>
            <w:r w:rsidRPr="005A4172">
              <w:rPr>
                <w:sz w:val="22"/>
              </w:rPr>
              <w:t xml:space="preserve"> Stalking </w:t>
            </w:r>
            <w:r w:rsidRPr="005A4172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172">
              <w:rPr>
                <w:sz w:val="22"/>
              </w:rPr>
              <w:instrText xml:space="preserve"> FORMCHECKBOX </w:instrText>
            </w:r>
            <w:r w:rsidR="00CB34AB">
              <w:rPr>
                <w:sz w:val="22"/>
              </w:rPr>
            </w:r>
            <w:r w:rsidR="00CB34AB">
              <w:rPr>
                <w:sz w:val="22"/>
              </w:rPr>
              <w:fldChar w:fldCharType="separate"/>
            </w:r>
            <w:r w:rsidRPr="005A4172">
              <w:rPr>
                <w:sz w:val="22"/>
              </w:rPr>
              <w:fldChar w:fldCharType="end"/>
            </w:r>
            <w:r w:rsidRPr="005A4172">
              <w:rPr>
                <w:sz w:val="22"/>
              </w:rPr>
              <w:t xml:space="preserve"> Reckless Endangerment </w:t>
            </w:r>
            <w:r w:rsidRPr="005A4172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172">
              <w:rPr>
                <w:sz w:val="22"/>
              </w:rPr>
              <w:instrText xml:space="preserve"> FORMCHECKBOX </w:instrText>
            </w:r>
            <w:r w:rsidR="00CB34AB">
              <w:rPr>
                <w:sz w:val="22"/>
              </w:rPr>
            </w:r>
            <w:r w:rsidR="00CB34AB">
              <w:rPr>
                <w:sz w:val="22"/>
              </w:rPr>
              <w:fldChar w:fldCharType="separate"/>
            </w:r>
            <w:r w:rsidRPr="005A4172">
              <w:rPr>
                <w:sz w:val="22"/>
              </w:rPr>
              <w:fldChar w:fldCharType="end"/>
            </w:r>
            <w:r w:rsidRPr="005A4172">
              <w:rPr>
                <w:sz w:val="22"/>
              </w:rPr>
              <w:t xml:space="preserve"> Criminal Trespass in the First Degree </w:t>
            </w:r>
            <w:r w:rsidRPr="005A4172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172">
              <w:rPr>
                <w:sz w:val="22"/>
              </w:rPr>
              <w:instrText xml:space="preserve"> FORMCHECKBOX </w:instrText>
            </w:r>
            <w:r w:rsidR="00CB34AB">
              <w:rPr>
                <w:sz w:val="22"/>
              </w:rPr>
            </w:r>
            <w:r w:rsidR="00CB34AB">
              <w:rPr>
                <w:sz w:val="22"/>
              </w:rPr>
              <w:fldChar w:fldCharType="separate"/>
            </w:r>
            <w:r w:rsidRPr="005A4172">
              <w:rPr>
                <w:sz w:val="22"/>
              </w:rPr>
              <w:fldChar w:fldCharType="end"/>
            </w:r>
            <w:r w:rsidRPr="005A4172">
              <w:rPr>
                <w:sz w:val="22"/>
              </w:rPr>
              <w:t xml:space="preserve"> Violation of a Protection Order or No-Contact Order </w:t>
            </w:r>
            <w:r w:rsidR="00FA4159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A4159">
              <w:rPr>
                <w:sz w:val="22"/>
                <w:u w:val="single"/>
              </w:rPr>
              <w:instrText xml:space="preserve"> FORMCHECKBOX </w:instrText>
            </w:r>
            <w:r w:rsidR="00CB34AB">
              <w:rPr>
                <w:sz w:val="22"/>
                <w:u w:val="single"/>
              </w:rPr>
            </w:r>
            <w:r w:rsidR="00CB34AB">
              <w:rPr>
                <w:sz w:val="22"/>
                <w:u w:val="single"/>
              </w:rPr>
              <w:fldChar w:fldCharType="separate"/>
            </w:r>
            <w:r w:rsidR="00FA4159">
              <w:rPr>
                <w:sz w:val="22"/>
                <w:u w:val="single"/>
              </w:rPr>
              <w:fldChar w:fldCharType="end"/>
            </w:r>
            <w:r w:rsidRPr="005A4172">
              <w:rPr>
                <w:sz w:val="22"/>
                <w:u w:val="single"/>
              </w:rPr>
              <w:t xml:space="preserve"> Harassment committed on or after June 7, 2018.</w:t>
            </w:r>
          </w:p>
          <w:p w:rsidR="00170E39" w:rsidRPr="005A4172" w:rsidRDefault="00170E39" w:rsidP="00C64020">
            <w:pPr>
              <w:rPr>
                <w:sz w:val="22"/>
              </w:rPr>
            </w:pPr>
          </w:p>
          <w:p w:rsidR="00170E39" w:rsidRPr="005A4172" w:rsidRDefault="00170E39" w:rsidP="00C64020">
            <w:pPr>
              <w:rPr>
                <w:sz w:val="22"/>
              </w:rPr>
            </w:pPr>
            <w:r w:rsidRPr="005A4172">
              <w:rPr>
                <w:sz w:val="22"/>
              </w:rPr>
              <w:t xml:space="preserve">Change the paragraph beginning with “You must </w:t>
            </w:r>
            <w:r w:rsidRPr="005A4172">
              <w:rPr>
                <w:b/>
                <w:sz w:val="22"/>
              </w:rPr>
              <w:t>immediately surrender</w:t>
            </w:r>
            <w:r w:rsidRPr="005A4172">
              <w:rPr>
                <w:sz w:val="22"/>
              </w:rPr>
              <w:t>…” as follows:</w:t>
            </w:r>
          </w:p>
          <w:p w:rsidR="00170E39" w:rsidRPr="005A4172" w:rsidRDefault="00170E39" w:rsidP="00C64020">
            <w:pPr>
              <w:rPr>
                <w:sz w:val="22"/>
              </w:rPr>
            </w:pPr>
          </w:p>
          <w:p w:rsidR="00170E39" w:rsidRPr="005A4172" w:rsidRDefault="00170E39" w:rsidP="00170E39">
            <w:pPr>
              <w:ind w:left="720"/>
              <w:rPr>
                <w:color w:val="000000"/>
                <w:sz w:val="22"/>
              </w:rPr>
            </w:pPr>
            <w:r w:rsidRPr="005A4172">
              <w:rPr>
                <w:sz w:val="22"/>
              </w:rPr>
              <w:t>“You must</w:t>
            </w:r>
            <w:r w:rsidRPr="005A4172">
              <w:rPr>
                <w:b/>
                <w:sz w:val="22"/>
              </w:rPr>
              <w:t xml:space="preserve"> immediately surrender </w:t>
            </w:r>
            <w:r w:rsidRPr="005A4172">
              <w:rPr>
                <w:sz w:val="22"/>
              </w:rPr>
              <w:t xml:space="preserve">any firearm </w:t>
            </w:r>
            <w:r w:rsidRPr="005A4172">
              <w:rPr>
                <w:strike/>
                <w:sz w:val="22"/>
              </w:rPr>
              <w:t xml:space="preserve">or other dangerous weapon </w:t>
            </w:r>
            <w:r w:rsidRPr="005A4172">
              <w:rPr>
                <w:sz w:val="22"/>
              </w:rPr>
              <w:t>and any concealed pistol license</w:t>
            </w:r>
            <w:r w:rsidRPr="005A4172">
              <w:rPr>
                <w:b/>
                <w:sz w:val="22"/>
              </w:rPr>
              <w:t xml:space="preserve">.  You may not possess, own or have under your control </w:t>
            </w:r>
            <w:r w:rsidRPr="005A4172">
              <w:rPr>
                <w:sz w:val="22"/>
              </w:rPr>
              <w:t>a firearm,</w:t>
            </w:r>
            <w:r w:rsidRPr="005A4172">
              <w:rPr>
                <w:color w:val="FF0000"/>
                <w:sz w:val="22"/>
              </w:rPr>
              <w:t xml:space="preserve"> </w:t>
            </w:r>
            <w:r w:rsidRPr="005A4172">
              <w:rPr>
                <w:color w:val="000000"/>
                <w:sz w:val="22"/>
              </w:rPr>
              <w:t>and under federal law any firearm or ammunition</w:t>
            </w:r>
            <w:r w:rsidRPr="005A4172">
              <w:rPr>
                <w:sz w:val="22"/>
              </w:rPr>
              <w:t xml:space="preserve"> </w:t>
            </w:r>
            <w:r w:rsidRPr="005A4172">
              <w:rPr>
                <w:strike/>
                <w:sz w:val="22"/>
              </w:rPr>
              <w:t>other dangerous weapon,</w:t>
            </w:r>
            <w:r w:rsidRPr="005A4172">
              <w:rPr>
                <w:sz w:val="22"/>
              </w:rPr>
              <w:t xml:space="preserve"> or a concealed pistol license until your right has been restored by </w:t>
            </w:r>
            <w:r w:rsidRPr="005A4172">
              <w:rPr>
                <w:color w:val="000000"/>
                <w:sz w:val="22"/>
              </w:rPr>
              <w:t xml:space="preserve">the court of record that ordered the prohibition on possession of a firearm or the superior court where you live, and by a federal court if required.  Violation is </w:t>
            </w:r>
            <w:r w:rsidRPr="005A4172">
              <w:rPr>
                <w:color w:val="000000"/>
                <w:sz w:val="22"/>
                <w:u w:val="single"/>
              </w:rPr>
              <w:t>of these laws is</w:t>
            </w:r>
            <w:r w:rsidRPr="005A4172">
              <w:rPr>
                <w:color w:val="000000"/>
                <w:sz w:val="22"/>
              </w:rPr>
              <w:t xml:space="preserve"> a felony.”</w:t>
            </w:r>
          </w:p>
          <w:p w:rsidR="0022421D" w:rsidRPr="005A4172" w:rsidRDefault="0022421D" w:rsidP="0022421D">
            <w:pPr>
              <w:rPr>
                <w:color w:val="000000"/>
                <w:sz w:val="22"/>
              </w:rPr>
            </w:pPr>
          </w:p>
          <w:p w:rsidR="0022421D" w:rsidRPr="005A4172" w:rsidRDefault="0022421D" w:rsidP="0022421D">
            <w:pPr>
              <w:rPr>
                <w:sz w:val="22"/>
              </w:rPr>
            </w:pPr>
            <w:r w:rsidRPr="005A4172">
              <w:rPr>
                <w:sz w:val="22"/>
              </w:rPr>
              <w:t>Change the line beginning with “Submit to,”  as follows:</w:t>
            </w:r>
          </w:p>
          <w:p w:rsidR="0022421D" w:rsidRPr="005A4172" w:rsidRDefault="0022421D" w:rsidP="0022421D">
            <w:pPr>
              <w:rPr>
                <w:sz w:val="22"/>
              </w:rPr>
            </w:pPr>
          </w:p>
          <w:p w:rsidR="0022421D" w:rsidRPr="005A4172" w:rsidRDefault="0022421D" w:rsidP="0022421D">
            <w:pPr>
              <w:spacing w:before="40"/>
              <w:ind w:left="720"/>
              <w:rPr>
                <w:sz w:val="22"/>
              </w:rPr>
            </w:pPr>
            <w:r w:rsidRPr="005A4172">
              <w:rPr>
                <w:sz w:val="22"/>
              </w:rPr>
              <w:t xml:space="preserve">“Submit to:  Dept. of Licensing, Business &amp; Professions Firearms Unit, </w:t>
            </w:r>
            <w:hyperlink r:id="rId8" w:history="1">
              <w:r w:rsidRPr="005A4172">
                <w:rPr>
                  <w:rStyle w:val="Hyperlink"/>
                  <w:sz w:val="22"/>
                </w:rPr>
                <w:t>firearms@dol.wa.gov</w:t>
              </w:r>
            </w:hyperlink>
            <w:r w:rsidRPr="005A4172">
              <w:rPr>
                <w:sz w:val="22"/>
                <w:u w:val="single"/>
              </w:rPr>
              <w:t>, (</w:t>
            </w:r>
            <w:r w:rsidRPr="005A4172">
              <w:rPr>
                <w:sz w:val="22"/>
              </w:rPr>
              <w:t>PO Box 9649, Olympia, WA 98507-9649</w:t>
            </w:r>
            <w:r w:rsidRPr="005A4172">
              <w:rPr>
                <w:sz w:val="22"/>
                <w:u w:val="single"/>
              </w:rPr>
              <w:t>)</w:t>
            </w:r>
            <w:r w:rsidRPr="005A4172">
              <w:rPr>
                <w:sz w:val="22"/>
              </w:rPr>
              <w:t>.”</w:t>
            </w:r>
          </w:p>
          <w:p w:rsidR="0022421D" w:rsidRPr="005A4172" w:rsidRDefault="0022421D" w:rsidP="0022421D">
            <w:pPr>
              <w:rPr>
                <w:sz w:val="22"/>
              </w:rPr>
            </w:pPr>
            <w:r w:rsidRPr="005A4172">
              <w:rPr>
                <w:sz w:val="22"/>
              </w:rPr>
              <w:t>In the footer, change the RCW citation as follows:</w:t>
            </w:r>
          </w:p>
          <w:p w:rsidR="0022421D" w:rsidRPr="005A4172" w:rsidRDefault="0022421D" w:rsidP="0022421D">
            <w:pPr>
              <w:rPr>
                <w:sz w:val="22"/>
              </w:rPr>
            </w:pPr>
          </w:p>
          <w:p w:rsidR="0022421D" w:rsidRPr="00170E39" w:rsidRDefault="0022421D" w:rsidP="0022421D">
            <w:pPr>
              <w:ind w:left="720"/>
              <w:rPr>
                <w:szCs w:val="24"/>
              </w:rPr>
            </w:pPr>
            <w:r w:rsidRPr="005A4172">
              <w:rPr>
                <w:sz w:val="22"/>
              </w:rPr>
              <w:t>“RCW 9.41.040</w:t>
            </w:r>
            <w:r w:rsidRPr="005A4172">
              <w:rPr>
                <w:strike/>
                <w:sz w:val="22"/>
              </w:rPr>
              <w:t>, .800</w:t>
            </w:r>
            <w:r w:rsidRPr="005A4172">
              <w:rPr>
                <w:sz w:val="22"/>
              </w:rPr>
              <w:t>”</w:t>
            </w:r>
          </w:p>
        </w:tc>
      </w:tr>
      <w:tr w:rsidR="00B322DC" w:rsidTr="008D77B8">
        <w:tc>
          <w:tcPr>
            <w:tcW w:w="2155" w:type="dxa"/>
          </w:tcPr>
          <w:p w:rsidR="00B322DC" w:rsidRDefault="00F750D5" w:rsidP="0006192C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NC 02.0100</w:t>
            </w:r>
          </w:p>
        </w:tc>
        <w:tc>
          <w:tcPr>
            <w:tcW w:w="7470" w:type="dxa"/>
          </w:tcPr>
          <w:p w:rsidR="00F750D5" w:rsidRPr="00F750D5" w:rsidRDefault="00F750D5" w:rsidP="00F750D5">
            <w:pPr>
              <w:rPr>
                <w:b/>
                <w:szCs w:val="24"/>
              </w:rPr>
            </w:pPr>
            <w:r w:rsidRPr="00F750D5">
              <w:rPr>
                <w:b/>
                <w:szCs w:val="24"/>
              </w:rPr>
              <w:t>Domestic Violence No-Contact Order</w:t>
            </w:r>
          </w:p>
          <w:p w:rsidR="00F750D5" w:rsidRDefault="00F750D5" w:rsidP="00F750D5">
            <w:pPr>
              <w:rPr>
                <w:sz w:val="22"/>
              </w:rPr>
            </w:pPr>
          </w:p>
          <w:p w:rsidR="00F750D5" w:rsidRDefault="00F750D5" w:rsidP="00F750D5">
            <w:pPr>
              <w:rPr>
                <w:sz w:val="22"/>
              </w:rPr>
            </w:pPr>
            <w:r>
              <w:rPr>
                <w:sz w:val="22"/>
              </w:rPr>
              <w:t>Change section 4 as follows:</w:t>
            </w:r>
          </w:p>
          <w:p w:rsidR="00F750D5" w:rsidRDefault="00F750D5" w:rsidP="00F750D5">
            <w:pPr>
              <w:rPr>
                <w:sz w:val="22"/>
              </w:rPr>
            </w:pPr>
          </w:p>
          <w:p w:rsidR="00F750D5" w:rsidRPr="00FB798A" w:rsidRDefault="00F750D5" w:rsidP="00F750D5">
            <w:pPr>
              <w:ind w:left="720"/>
              <w:rPr>
                <w:sz w:val="22"/>
              </w:rPr>
            </w:pPr>
            <w:r>
              <w:rPr>
                <w:sz w:val="22"/>
              </w:rPr>
              <w:t>“</w:t>
            </w:r>
            <w:r w:rsidRPr="00F750D5">
              <w:rPr>
                <w:b/>
                <w:sz w:val="22"/>
              </w:rPr>
              <w:t>T</w:t>
            </w:r>
            <w:r w:rsidRPr="00FB798A">
              <w:rPr>
                <w:b/>
                <w:noProof/>
                <w:sz w:val="22"/>
              </w:rPr>
              <w:t>his no-contact order expires</w:t>
            </w:r>
            <w:r w:rsidRPr="00FB798A">
              <w:rPr>
                <w:noProof/>
                <w:sz w:val="22"/>
              </w:rPr>
              <w:t xml:space="preserve"> </w:t>
            </w:r>
            <w:r w:rsidRPr="00FB798A">
              <w:rPr>
                <w:rFonts w:eastAsia="SimSun"/>
                <w:b/>
                <w:sz w:val="22"/>
              </w:rPr>
              <w:t>on</w:t>
            </w:r>
            <w:r w:rsidRPr="00FB798A">
              <w:rPr>
                <w:rFonts w:eastAsia="SimSun"/>
                <w:sz w:val="22"/>
              </w:rPr>
              <w:t xml:space="preserve"> </w:t>
            </w:r>
            <w:r w:rsidRPr="00FB798A">
              <w:rPr>
                <w:sz w:val="22"/>
              </w:rPr>
              <w:t xml:space="preserve">_________________ (date and time) or </w:t>
            </w:r>
            <w:r w:rsidRPr="00FB798A">
              <w:rPr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B798A">
              <w:rPr>
                <w:b/>
                <w:sz w:val="22"/>
              </w:rPr>
              <w:instrText xml:space="preserve"> FORMCHECKBOX </w:instrText>
            </w:r>
            <w:r w:rsidR="00CB34AB">
              <w:rPr>
                <w:b/>
                <w:sz w:val="22"/>
              </w:rPr>
            </w:r>
            <w:r w:rsidR="00CB34AB">
              <w:rPr>
                <w:b/>
                <w:sz w:val="22"/>
              </w:rPr>
              <w:fldChar w:fldCharType="separate"/>
            </w:r>
            <w:r w:rsidRPr="00FB798A">
              <w:rPr>
                <w:b/>
                <w:sz w:val="22"/>
              </w:rPr>
              <w:fldChar w:fldCharType="end"/>
            </w:r>
            <w:r w:rsidRPr="00FB798A">
              <w:rPr>
                <w:rFonts w:eastAsia="SimSun"/>
                <w:sz w:val="22"/>
              </w:rPr>
              <w:t xml:space="preserve"> 1 year </w:t>
            </w:r>
            <w:r w:rsidRPr="00FB798A">
              <w:rPr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B798A">
              <w:rPr>
                <w:b/>
                <w:sz w:val="22"/>
              </w:rPr>
              <w:instrText xml:space="preserve"> FORMCHECKBOX </w:instrText>
            </w:r>
            <w:r w:rsidR="00CB34AB">
              <w:rPr>
                <w:b/>
                <w:sz w:val="22"/>
              </w:rPr>
            </w:r>
            <w:r w:rsidR="00CB34AB">
              <w:rPr>
                <w:b/>
                <w:sz w:val="22"/>
              </w:rPr>
              <w:fldChar w:fldCharType="separate"/>
            </w:r>
            <w:r w:rsidRPr="00FB798A">
              <w:rPr>
                <w:b/>
                <w:sz w:val="22"/>
              </w:rPr>
              <w:fldChar w:fldCharType="end"/>
            </w:r>
            <w:r w:rsidRPr="00FB798A">
              <w:rPr>
                <w:rFonts w:eastAsia="SimSun"/>
                <w:sz w:val="22"/>
              </w:rPr>
              <w:t xml:space="preserve"> 2 years </w:t>
            </w:r>
            <w:r w:rsidRPr="00FB798A">
              <w:rPr>
                <w:b/>
                <w:sz w:val="22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B798A">
              <w:rPr>
                <w:b/>
                <w:sz w:val="22"/>
                <w:u w:val="single"/>
              </w:rPr>
              <w:instrText xml:space="preserve"> FORMCHECKBOX </w:instrText>
            </w:r>
            <w:r w:rsidR="00CB34AB">
              <w:rPr>
                <w:b/>
                <w:sz w:val="22"/>
                <w:u w:val="single"/>
              </w:rPr>
            </w:r>
            <w:r w:rsidR="00CB34AB">
              <w:rPr>
                <w:b/>
                <w:sz w:val="22"/>
                <w:u w:val="single"/>
              </w:rPr>
              <w:fldChar w:fldCharType="separate"/>
            </w:r>
            <w:r w:rsidRPr="00FB798A">
              <w:rPr>
                <w:b/>
                <w:sz w:val="22"/>
                <w:u w:val="single"/>
              </w:rPr>
              <w:fldChar w:fldCharType="end"/>
            </w:r>
            <w:r w:rsidRPr="00FB798A">
              <w:rPr>
                <w:rFonts w:eastAsia="SimSun"/>
                <w:sz w:val="22"/>
                <w:u w:val="single"/>
              </w:rPr>
              <w:t xml:space="preserve"> 5 years </w:t>
            </w:r>
            <w:r w:rsidRPr="00FB798A">
              <w:rPr>
                <w:sz w:val="22"/>
              </w:rPr>
              <w:t>from today’s date.</w:t>
            </w:r>
          </w:p>
          <w:p w:rsidR="00B322DC" w:rsidRPr="00B322DC" w:rsidRDefault="00F750D5" w:rsidP="00F750D5">
            <w:pPr>
              <w:ind w:left="720"/>
              <w:rPr>
                <w:sz w:val="22"/>
              </w:rPr>
            </w:pPr>
            <w:r w:rsidRPr="00FB798A">
              <w:rPr>
                <w:rFonts w:eastAsia="SimSun"/>
                <w:strike/>
                <w:sz w:val="22"/>
              </w:rPr>
              <w:t>If no date is entered and no box is checked, this order expires 5 years from today’s date.</w:t>
            </w:r>
            <w:r w:rsidRPr="00FB798A">
              <w:rPr>
                <w:rFonts w:eastAsia="SimSun"/>
                <w:sz w:val="22"/>
              </w:rPr>
              <w:t xml:space="preserve"> The </w:t>
            </w:r>
            <w:r w:rsidRPr="00FB798A">
              <w:rPr>
                <w:noProof/>
                <w:sz w:val="22"/>
              </w:rPr>
              <w:t>court may extend a no-contact order even if the defendant does not appear at arraignment.</w:t>
            </w:r>
            <w:r>
              <w:rPr>
                <w:noProof/>
                <w:sz w:val="22"/>
              </w:rPr>
              <w:t>”</w:t>
            </w:r>
          </w:p>
        </w:tc>
      </w:tr>
    </w:tbl>
    <w:p w:rsidR="0009762E" w:rsidRPr="0009762E" w:rsidRDefault="0009762E">
      <w:pPr>
        <w:rPr>
          <w:szCs w:val="24"/>
        </w:rPr>
      </w:pPr>
    </w:p>
    <w:sectPr w:rsidR="0009762E" w:rsidRPr="0009762E" w:rsidSect="0040109A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CB4" w:rsidRDefault="00793CB4" w:rsidP="0040109A">
      <w:r>
        <w:separator/>
      </w:r>
    </w:p>
  </w:endnote>
  <w:endnote w:type="continuationSeparator" w:id="0">
    <w:p w:rsidR="00793CB4" w:rsidRDefault="00793CB4" w:rsidP="0040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CB4" w:rsidRDefault="00793CB4" w:rsidP="0040109A">
      <w:r>
        <w:separator/>
      </w:r>
    </w:p>
  </w:footnote>
  <w:footnote w:type="continuationSeparator" w:id="0">
    <w:p w:rsidR="00793CB4" w:rsidRDefault="00793CB4" w:rsidP="00401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39530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93CB4" w:rsidRDefault="008D77B8">
        <w:pPr>
          <w:rPr>
            <w:sz w:val="20"/>
            <w:szCs w:val="20"/>
          </w:rPr>
        </w:pPr>
        <w:r>
          <w:rPr>
            <w:sz w:val="20"/>
            <w:szCs w:val="20"/>
          </w:rPr>
          <w:t>DMCJA, DMCMA, Attorneys, Law Libraries</w:t>
        </w:r>
        <w:r w:rsidR="008C0B77">
          <w:rPr>
            <w:sz w:val="20"/>
            <w:szCs w:val="20"/>
          </w:rPr>
          <w:t>, and Public</w:t>
        </w:r>
      </w:p>
      <w:p w:rsidR="00170E39" w:rsidRDefault="00170E39">
        <w:pPr>
          <w:rPr>
            <w:sz w:val="20"/>
            <w:szCs w:val="20"/>
          </w:rPr>
        </w:pPr>
        <w:r>
          <w:rPr>
            <w:sz w:val="20"/>
            <w:szCs w:val="20"/>
          </w:rPr>
          <w:t>June 19, 2018</w:t>
        </w:r>
      </w:p>
      <w:p w:rsidR="00793CB4" w:rsidRDefault="00CB34AB">
        <w:sdt>
          <w:sdtPr>
            <w:id w:val="19663944"/>
            <w:docPartObj>
              <w:docPartGallery w:val="Page Numbers (Top of Page)"/>
              <w:docPartUnique/>
            </w:docPartObj>
          </w:sdtPr>
          <w:sdtEndPr/>
          <w:sdtContent>
            <w:r w:rsidR="00793CB4" w:rsidRPr="00D87D48">
              <w:rPr>
                <w:sz w:val="20"/>
                <w:szCs w:val="20"/>
              </w:rPr>
              <w:t xml:space="preserve">Page </w:t>
            </w:r>
            <w:r w:rsidR="004B7D9D" w:rsidRPr="00D87D48">
              <w:rPr>
                <w:sz w:val="20"/>
                <w:szCs w:val="20"/>
              </w:rPr>
              <w:fldChar w:fldCharType="begin"/>
            </w:r>
            <w:r w:rsidR="00793CB4" w:rsidRPr="00D87D48">
              <w:rPr>
                <w:sz w:val="20"/>
                <w:szCs w:val="20"/>
              </w:rPr>
              <w:instrText xml:space="preserve"> PAGE </w:instrText>
            </w:r>
            <w:r w:rsidR="004B7D9D" w:rsidRPr="00D87D4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5</w:t>
            </w:r>
            <w:r w:rsidR="004B7D9D" w:rsidRPr="00D87D48">
              <w:rPr>
                <w:sz w:val="20"/>
                <w:szCs w:val="20"/>
              </w:rPr>
              <w:fldChar w:fldCharType="end"/>
            </w:r>
            <w:r w:rsidR="00793CB4" w:rsidRPr="00D87D48">
              <w:rPr>
                <w:sz w:val="20"/>
                <w:szCs w:val="20"/>
              </w:rPr>
              <w:t xml:space="preserve"> of </w:t>
            </w:r>
            <w:r w:rsidR="004B7D9D" w:rsidRPr="00D87D48">
              <w:rPr>
                <w:sz w:val="20"/>
                <w:szCs w:val="20"/>
              </w:rPr>
              <w:fldChar w:fldCharType="begin"/>
            </w:r>
            <w:r w:rsidR="00793CB4" w:rsidRPr="00D87D48">
              <w:rPr>
                <w:sz w:val="20"/>
                <w:szCs w:val="20"/>
              </w:rPr>
              <w:instrText xml:space="preserve"> NUMPAGES  </w:instrText>
            </w:r>
            <w:r w:rsidR="004B7D9D" w:rsidRPr="00D87D4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5</w:t>
            </w:r>
            <w:r w:rsidR="004B7D9D" w:rsidRPr="00D87D48">
              <w:rPr>
                <w:sz w:val="20"/>
                <w:szCs w:val="20"/>
              </w:rPr>
              <w:fldChar w:fldCharType="end"/>
            </w:r>
          </w:sdtContent>
        </w:sdt>
      </w:p>
      <w:p w:rsidR="00793CB4" w:rsidRPr="00C9103C" w:rsidRDefault="00CB34AB">
        <w:pPr>
          <w:rPr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321A"/>
    <w:multiLevelType w:val="hybridMultilevel"/>
    <w:tmpl w:val="A86CC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C55ECB"/>
    <w:multiLevelType w:val="hybridMultilevel"/>
    <w:tmpl w:val="A956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91BD8"/>
    <w:multiLevelType w:val="hybridMultilevel"/>
    <w:tmpl w:val="BD30855A"/>
    <w:lvl w:ilvl="0" w:tplc="89C02A5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F680F"/>
    <w:multiLevelType w:val="hybridMultilevel"/>
    <w:tmpl w:val="7276A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474BA"/>
    <w:multiLevelType w:val="hybridMultilevel"/>
    <w:tmpl w:val="8CFAE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D5AAE"/>
    <w:multiLevelType w:val="hybridMultilevel"/>
    <w:tmpl w:val="31C81C76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6" w15:restartNumberingAfterBreak="0">
    <w:nsid w:val="522B10AA"/>
    <w:multiLevelType w:val="hybridMultilevel"/>
    <w:tmpl w:val="1B78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8227C"/>
    <w:multiLevelType w:val="hybridMultilevel"/>
    <w:tmpl w:val="5AAE40A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5A9D0CE5"/>
    <w:multiLevelType w:val="hybridMultilevel"/>
    <w:tmpl w:val="A1AC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16A8F"/>
    <w:multiLevelType w:val="hybridMultilevel"/>
    <w:tmpl w:val="9BA8F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B7E95"/>
    <w:multiLevelType w:val="singleLevel"/>
    <w:tmpl w:val="D284D1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62C623ED"/>
    <w:multiLevelType w:val="hybridMultilevel"/>
    <w:tmpl w:val="4860D8F2"/>
    <w:lvl w:ilvl="0" w:tplc="0818D34A">
      <w:start w:val="1"/>
      <w:numFmt w:val="lowerLetter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60A5515"/>
    <w:multiLevelType w:val="hybridMultilevel"/>
    <w:tmpl w:val="93C20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92FAA"/>
    <w:multiLevelType w:val="hybridMultilevel"/>
    <w:tmpl w:val="FDB80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633BDD"/>
    <w:multiLevelType w:val="hybridMultilevel"/>
    <w:tmpl w:val="3708A4B6"/>
    <w:lvl w:ilvl="0" w:tplc="5798D6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2"/>
  </w:num>
  <w:num w:numId="5">
    <w:abstractNumId w:val="12"/>
  </w:num>
  <w:num w:numId="6">
    <w:abstractNumId w:val="5"/>
  </w:num>
  <w:num w:numId="7">
    <w:abstractNumId w:val="4"/>
  </w:num>
  <w:num w:numId="8">
    <w:abstractNumId w:val="0"/>
  </w:num>
  <w:num w:numId="9">
    <w:abstractNumId w:val="13"/>
  </w:num>
  <w:num w:numId="10">
    <w:abstractNumId w:val="6"/>
  </w:num>
  <w:num w:numId="11">
    <w:abstractNumId w:val="11"/>
  </w:num>
  <w:num w:numId="12">
    <w:abstractNumId w:val="8"/>
  </w:num>
  <w:num w:numId="13">
    <w:abstractNumId w:val="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1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13"/>
    <w:rsid w:val="00003A33"/>
    <w:rsid w:val="00003FBE"/>
    <w:rsid w:val="000044C4"/>
    <w:rsid w:val="00005CA8"/>
    <w:rsid w:val="00014DC7"/>
    <w:rsid w:val="00024341"/>
    <w:rsid w:val="000245E1"/>
    <w:rsid w:val="00031BD5"/>
    <w:rsid w:val="00032922"/>
    <w:rsid w:val="0004352F"/>
    <w:rsid w:val="00043A2A"/>
    <w:rsid w:val="00057C90"/>
    <w:rsid w:val="00061673"/>
    <w:rsid w:val="0006192C"/>
    <w:rsid w:val="00065025"/>
    <w:rsid w:val="000665E5"/>
    <w:rsid w:val="00067B16"/>
    <w:rsid w:val="00075797"/>
    <w:rsid w:val="00083713"/>
    <w:rsid w:val="000916A6"/>
    <w:rsid w:val="00093C5B"/>
    <w:rsid w:val="0009762E"/>
    <w:rsid w:val="000A1AF4"/>
    <w:rsid w:val="000A2199"/>
    <w:rsid w:val="000A6D82"/>
    <w:rsid w:val="000D49DD"/>
    <w:rsid w:val="000F185E"/>
    <w:rsid w:val="000F7030"/>
    <w:rsid w:val="00101FE9"/>
    <w:rsid w:val="0011565A"/>
    <w:rsid w:val="0013360E"/>
    <w:rsid w:val="001346F5"/>
    <w:rsid w:val="00141A61"/>
    <w:rsid w:val="0014213C"/>
    <w:rsid w:val="00152626"/>
    <w:rsid w:val="001528A3"/>
    <w:rsid w:val="00152D51"/>
    <w:rsid w:val="00154E40"/>
    <w:rsid w:val="00170E39"/>
    <w:rsid w:val="001809D3"/>
    <w:rsid w:val="001A346A"/>
    <w:rsid w:val="001C448D"/>
    <w:rsid w:val="001E595F"/>
    <w:rsid w:val="001F016A"/>
    <w:rsid w:val="001F0808"/>
    <w:rsid w:val="0021416D"/>
    <w:rsid w:val="0022421D"/>
    <w:rsid w:val="0022537B"/>
    <w:rsid w:val="002329D2"/>
    <w:rsid w:val="00235881"/>
    <w:rsid w:val="00246C63"/>
    <w:rsid w:val="00251F4D"/>
    <w:rsid w:val="002A17E3"/>
    <w:rsid w:val="002A2C2F"/>
    <w:rsid w:val="002A50DC"/>
    <w:rsid w:val="002B023C"/>
    <w:rsid w:val="002B6C44"/>
    <w:rsid w:val="002B7040"/>
    <w:rsid w:val="002C06A6"/>
    <w:rsid w:val="002C3172"/>
    <w:rsid w:val="002C6D03"/>
    <w:rsid w:val="002D09E1"/>
    <w:rsid w:val="002D35B8"/>
    <w:rsid w:val="002F1B10"/>
    <w:rsid w:val="002F25E4"/>
    <w:rsid w:val="002F7723"/>
    <w:rsid w:val="003066B5"/>
    <w:rsid w:val="00312728"/>
    <w:rsid w:val="00327608"/>
    <w:rsid w:val="003370EA"/>
    <w:rsid w:val="00346C0E"/>
    <w:rsid w:val="003513C5"/>
    <w:rsid w:val="00357C23"/>
    <w:rsid w:val="00362C3C"/>
    <w:rsid w:val="00382857"/>
    <w:rsid w:val="003C0674"/>
    <w:rsid w:val="003C3C7B"/>
    <w:rsid w:val="003C5F27"/>
    <w:rsid w:val="003D0E60"/>
    <w:rsid w:val="003D4175"/>
    <w:rsid w:val="003D570F"/>
    <w:rsid w:val="003D60A9"/>
    <w:rsid w:val="003E07C5"/>
    <w:rsid w:val="003E3C71"/>
    <w:rsid w:val="003E42DA"/>
    <w:rsid w:val="003F27E8"/>
    <w:rsid w:val="003F789A"/>
    <w:rsid w:val="0040109A"/>
    <w:rsid w:val="00401C66"/>
    <w:rsid w:val="004046FA"/>
    <w:rsid w:val="00415139"/>
    <w:rsid w:val="0042525C"/>
    <w:rsid w:val="00431D19"/>
    <w:rsid w:val="004328DD"/>
    <w:rsid w:val="00436E80"/>
    <w:rsid w:val="004426C6"/>
    <w:rsid w:val="00450244"/>
    <w:rsid w:val="00451486"/>
    <w:rsid w:val="00453A13"/>
    <w:rsid w:val="004679A9"/>
    <w:rsid w:val="0047039A"/>
    <w:rsid w:val="004835E9"/>
    <w:rsid w:val="00483E6A"/>
    <w:rsid w:val="004B2503"/>
    <w:rsid w:val="004B7D9D"/>
    <w:rsid w:val="004C19B6"/>
    <w:rsid w:val="004C7B77"/>
    <w:rsid w:val="004D17EB"/>
    <w:rsid w:val="004D7F83"/>
    <w:rsid w:val="004E768D"/>
    <w:rsid w:val="004F3FBF"/>
    <w:rsid w:val="004F5477"/>
    <w:rsid w:val="004F726D"/>
    <w:rsid w:val="005025F8"/>
    <w:rsid w:val="005035ED"/>
    <w:rsid w:val="0051771D"/>
    <w:rsid w:val="005258C3"/>
    <w:rsid w:val="0053122B"/>
    <w:rsid w:val="00541F38"/>
    <w:rsid w:val="005470B6"/>
    <w:rsid w:val="005574C6"/>
    <w:rsid w:val="005812F1"/>
    <w:rsid w:val="00581666"/>
    <w:rsid w:val="00584FD3"/>
    <w:rsid w:val="00597CB5"/>
    <w:rsid w:val="005A4172"/>
    <w:rsid w:val="005B47EF"/>
    <w:rsid w:val="005D1387"/>
    <w:rsid w:val="005D5EAD"/>
    <w:rsid w:val="005F3B42"/>
    <w:rsid w:val="005F4EA0"/>
    <w:rsid w:val="0061034B"/>
    <w:rsid w:val="00614116"/>
    <w:rsid w:val="00616401"/>
    <w:rsid w:val="00624A32"/>
    <w:rsid w:val="00626CF8"/>
    <w:rsid w:val="00627CEC"/>
    <w:rsid w:val="00642B57"/>
    <w:rsid w:val="006554D3"/>
    <w:rsid w:val="0067276A"/>
    <w:rsid w:val="00673A9B"/>
    <w:rsid w:val="0068317D"/>
    <w:rsid w:val="0068525C"/>
    <w:rsid w:val="006A2DAE"/>
    <w:rsid w:val="006A4300"/>
    <w:rsid w:val="006A44D5"/>
    <w:rsid w:val="006A6421"/>
    <w:rsid w:val="006B59A0"/>
    <w:rsid w:val="006C4BAA"/>
    <w:rsid w:val="006D7E24"/>
    <w:rsid w:val="006E2F63"/>
    <w:rsid w:val="006E6E6B"/>
    <w:rsid w:val="006F0E04"/>
    <w:rsid w:val="00700FA6"/>
    <w:rsid w:val="00702706"/>
    <w:rsid w:val="007149F8"/>
    <w:rsid w:val="00723D04"/>
    <w:rsid w:val="007259DE"/>
    <w:rsid w:val="00730920"/>
    <w:rsid w:val="007320B0"/>
    <w:rsid w:val="00741459"/>
    <w:rsid w:val="007512FC"/>
    <w:rsid w:val="00756D64"/>
    <w:rsid w:val="00762F74"/>
    <w:rsid w:val="00770522"/>
    <w:rsid w:val="00773202"/>
    <w:rsid w:val="007906B8"/>
    <w:rsid w:val="00793CB4"/>
    <w:rsid w:val="00795671"/>
    <w:rsid w:val="007B16D1"/>
    <w:rsid w:val="007B4CA9"/>
    <w:rsid w:val="007B7C65"/>
    <w:rsid w:val="007C0CB2"/>
    <w:rsid w:val="007C6690"/>
    <w:rsid w:val="007D06A4"/>
    <w:rsid w:val="007E0545"/>
    <w:rsid w:val="007E1AFD"/>
    <w:rsid w:val="007E3948"/>
    <w:rsid w:val="007F1D5F"/>
    <w:rsid w:val="00805104"/>
    <w:rsid w:val="008055FC"/>
    <w:rsid w:val="00806DD1"/>
    <w:rsid w:val="0081292F"/>
    <w:rsid w:val="00820CF1"/>
    <w:rsid w:val="00830422"/>
    <w:rsid w:val="0084524D"/>
    <w:rsid w:val="00855A50"/>
    <w:rsid w:val="008631F9"/>
    <w:rsid w:val="008632B0"/>
    <w:rsid w:val="00873843"/>
    <w:rsid w:val="00885B48"/>
    <w:rsid w:val="008908FA"/>
    <w:rsid w:val="00891856"/>
    <w:rsid w:val="0089293C"/>
    <w:rsid w:val="008B2C56"/>
    <w:rsid w:val="008C0B77"/>
    <w:rsid w:val="008C3022"/>
    <w:rsid w:val="008D1260"/>
    <w:rsid w:val="008D26C4"/>
    <w:rsid w:val="008D32A5"/>
    <w:rsid w:val="008D77B8"/>
    <w:rsid w:val="008D7F03"/>
    <w:rsid w:val="009107D0"/>
    <w:rsid w:val="00922A9F"/>
    <w:rsid w:val="00930656"/>
    <w:rsid w:val="009623BD"/>
    <w:rsid w:val="00963864"/>
    <w:rsid w:val="00966BCC"/>
    <w:rsid w:val="00970614"/>
    <w:rsid w:val="00972B9C"/>
    <w:rsid w:val="00975854"/>
    <w:rsid w:val="00975A13"/>
    <w:rsid w:val="009A1626"/>
    <w:rsid w:val="009A2BF2"/>
    <w:rsid w:val="009A3F7B"/>
    <w:rsid w:val="009A64D4"/>
    <w:rsid w:val="009B32F3"/>
    <w:rsid w:val="009D0CA4"/>
    <w:rsid w:val="009D45F6"/>
    <w:rsid w:val="009E134B"/>
    <w:rsid w:val="009E2F47"/>
    <w:rsid w:val="009E3FC6"/>
    <w:rsid w:val="009F3E99"/>
    <w:rsid w:val="00A155E2"/>
    <w:rsid w:val="00A24113"/>
    <w:rsid w:val="00A24B26"/>
    <w:rsid w:val="00A27E01"/>
    <w:rsid w:val="00A30A82"/>
    <w:rsid w:val="00A32573"/>
    <w:rsid w:val="00A36F8A"/>
    <w:rsid w:val="00A47EF7"/>
    <w:rsid w:val="00A804EE"/>
    <w:rsid w:val="00A902E9"/>
    <w:rsid w:val="00A92BCA"/>
    <w:rsid w:val="00AB1E6A"/>
    <w:rsid w:val="00AB43CC"/>
    <w:rsid w:val="00AC0D88"/>
    <w:rsid w:val="00AE0DE6"/>
    <w:rsid w:val="00AF15FE"/>
    <w:rsid w:val="00AF698F"/>
    <w:rsid w:val="00B0729B"/>
    <w:rsid w:val="00B14E12"/>
    <w:rsid w:val="00B176F1"/>
    <w:rsid w:val="00B179CD"/>
    <w:rsid w:val="00B322DC"/>
    <w:rsid w:val="00B4483F"/>
    <w:rsid w:val="00B56AC4"/>
    <w:rsid w:val="00B63D65"/>
    <w:rsid w:val="00B768C1"/>
    <w:rsid w:val="00B82A90"/>
    <w:rsid w:val="00B90E9F"/>
    <w:rsid w:val="00B95471"/>
    <w:rsid w:val="00BA1D56"/>
    <w:rsid w:val="00BA448B"/>
    <w:rsid w:val="00BB6FF6"/>
    <w:rsid w:val="00BC6AB6"/>
    <w:rsid w:val="00BD557E"/>
    <w:rsid w:val="00BD5791"/>
    <w:rsid w:val="00BE3488"/>
    <w:rsid w:val="00BE657B"/>
    <w:rsid w:val="00BE68CB"/>
    <w:rsid w:val="00BE79E8"/>
    <w:rsid w:val="00BF0D06"/>
    <w:rsid w:val="00BF3B92"/>
    <w:rsid w:val="00C051C3"/>
    <w:rsid w:val="00C147AA"/>
    <w:rsid w:val="00C179C5"/>
    <w:rsid w:val="00C203F2"/>
    <w:rsid w:val="00C412FB"/>
    <w:rsid w:val="00C415DD"/>
    <w:rsid w:val="00C425A0"/>
    <w:rsid w:val="00C444EB"/>
    <w:rsid w:val="00C64020"/>
    <w:rsid w:val="00C64F3D"/>
    <w:rsid w:val="00C734A2"/>
    <w:rsid w:val="00C86D45"/>
    <w:rsid w:val="00C9103C"/>
    <w:rsid w:val="00C9309F"/>
    <w:rsid w:val="00CA09BD"/>
    <w:rsid w:val="00CB1D6E"/>
    <w:rsid w:val="00CB34AB"/>
    <w:rsid w:val="00CB5B01"/>
    <w:rsid w:val="00CC2F2F"/>
    <w:rsid w:val="00CC300B"/>
    <w:rsid w:val="00CE3EAF"/>
    <w:rsid w:val="00CF0FEE"/>
    <w:rsid w:val="00CF6FED"/>
    <w:rsid w:val="00D122CC"/>
    <w:rsid w:val="00D168B9"/>
    <w:rsid w:val="00D21205"/>
    <w:rsid w:val="00D23D3B"/>
    <w:rsid w:val="00D23F3B"/>
    <w:rsid w:val="00D32CB7"/>
    <w:rsid w:val="00D33E63"/>
    <w:rsid w:val="00D4662B"/>
    <w:rsid w:val="00D50DB4"/>
    <w:rsid w:val="00D7065D"/>
    <w:rsid w:val="00D71F32"/>
    <w:rsid w:val="00D81FE5"/>
    <w:rsid w:val="00D84313"/>
    <w:rsid w:val="00D85220"/>
    <w:rsid w:val="00D85B12"/>
    <w:rsid w:val="00D87D48"/>
    <w:rsid w:val="00D9075D"/>
    <w:rsid w:val="00D96BC4"/>
    <w:rsid w:val="00DA5AF1"/>
    <w:rsid w:val="00DC194E"/>
    <w:rsid w:val="00DC7C39"/>
    <w:rsid w:val="00DD10FF"/>
    <w:rsid w:val="00DD7CAD"/>
    <w:rsid w:val="00DD7D88"/>
    <w:rsid w:val="00DF18C3"/>
    <w:rsid w:val="00DF25CB"/>
    <w:rsid w:val="00DF2881"/>
    <w:rsid w:val="00DF3181"/>
    <w:rsid w:val="00DF5D11"/>
    <w:rsid w:val="00E26FE3"/>
    <w:rsid w:val="00E33754"/>
    <w:rsid w:val="00E60436"/>
    <w:rsid w:val="00E61A9B"/>
    <w:rsid w:val="00E63C6A"/>
    <w:rsid w:val="00E71EDB"/>
    <w:rsid w:val="00E82E3B"/>
    <w:rsid w:val="00E86934"/>
    <w:rsid w:val="00E906CD"/>
    <w:rsid w:val="00E91882"/>
    <w:rsid w:val="00E93449"/>
    <w:rsid w:val="00EB115D"/>
    <w:rsid w:val="00EB3712"/>
    <w:rsid w:val="00EB3E90"/>
    <w:rsid w:val="00ED4BB0"/>
    <w:rsid w:val="00EE677F"/>
    <w:rsid w:val="00EF4922"/>
    <w:rsid w:val="00F00329"/>
    <w:rsid w:val="00F03A94"/>
    <w:rsid w:val="00F125D1"/>
    <w:rsid w:val="00F15AC0"/>
    <w:rsid w:val="00F40B75"/>
    <w:rsid w:val="00F4152E"/>
    <w:rsid w:val="00F42B8C"/>
    <w:rsid w:val="00F5161E"/>
    <w:rsid w:val="00F54CD5"/>
    <w:rsid w:val="00F627FF"/>
    <w:rsid w:val="00F750D5"/>
    <w:rsid w:val="00FA4159"/>
    <w:rsid w:val="00FC25E0"/>
    <w:rsid w:val="00FC2FB6"/>
    <w:rsid w:val="00FC302B"/>
    <w:rsid w:val="00FD38D8"/>
    <w:rsid w:val="00FD58FD"/>
    <w:rsid w:val="00FD5DBD"/>
    <w:rsid w:val="00FD6369"/>
    <w:rsid w:val="00FE2B99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3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7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37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09A"/>
  </w:style>
  <w:style w:type="paragraph" w:styleId="Footer">
    <w:name w:val="footer"/>
    <w:basedOn w:val="Normal"/>
    <w:link w:val="FooterChar"/>
    <w:uiPriority w:val="99"/>
    <w:unhideWhenUsed/>
    <w:rsid w:val="00401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09A"/>
  </w:style>
  <w:style w:type="character" w:styleId="Hyperlink">
    <w:name w:val="Hyperlink"/>
    <w:basedOn w:val="DefaultParagraphFont"/>
    <w:uiPriority w:val="99"/>
    <w:unhideWhenUsed/>
    <w:rsid w:val="00A804E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152E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B3E90"/>
    <w:pPr>
      <w:spacing w:after="120"/>
    </w:pPr>
    <w:rPr>
      <w:rFonts w:eastAsia="SimSun" w:cs="Times New Roman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3E90"/>
    <w:rPr>
      <w:rFonts w:eastAsia="SimSun" w:cs="Times New Roman"/>
      <w:lang w:eastAsia="zh-CN"/>
    </w:rPr>
  </w:style>
  <w:style w:type="paragraph" w:styleId="BodyText2">
    <w:name w:val="Body Text 2"/>
    <w:basedOn w:val="Normal"/>
    <w:link w:val="BodyText2Char"/>
    <w:uiPriority w:val="99"/>
    <w:unhideWhenUsed/>
    <w:rsid w:val="00A27E0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A27E01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C6402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ingleSpacing">
    <w:name w:val="Single Spacing"/>
    <w:basedOn w:val="Normal"/>
    <w:rsid w:val="006E2F63"/>
    <w:pPr>
      <w:jc w:val="both"/>
    </w:pPr>
    <w:rPr>
      <w:rFonts w:ascii="Times New Roman" w:eastAsia="Calibri" w:hAnsi="Times New Roman" w:cs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1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earms@dol.w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2018-06-19T18:08:00Z</dcterms:created>
  <dcterms:modified xsi:type="dcterms:W3CDTF">2018-06-19T21:21:00Z</dcterms:modified>
</cp:coreProperties>
</file>